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1B0FAA" w14:textId="77777777" w:rsidR="00AA1CF8" w:rsidRDefault="00AA1CF8" w:rsidP="00AA1CF8">
      <w:pPr>
        <w:ind w:left="0"/>
        <w:jc w:val="center"/>
        <w:rPr>
          <w:i/>
          <w:sz w:val="36"/>
          <w:szCs w:val="36"/>
        </w:rPr>
      </w:pPr>
      <w:bookmarkStart w:id="0" w:name="_GoBack"/>
      <w:bookmarkEnd w:id="0"/>
    </w:p>
    <w:tbl>
      <w:tblPr>
        <w:tblW w:w="0" w:type="auto"/>
        <w:tblBorders>
          <w:top w:val="single" w:sz="18" w:space="0" w:color="F79646"/>
          <w:left w:val="single" w:sz="18" w:space="0" w:color="F79646"/>
          <w:bottom w:val="single" w:sz="18" w:space="0" w:color="F79646"/>
          <w:right w:val="single" w:sz="18" w:space="0" w:color="F79646"/>
          <w:insideH w:val="single" w:sz="18" w:space="0" w:color="F79646"/>
        </w:tblBorders>
        <w:tblLook w:val="01E0" w:firstRow="1" w:lastRow="1" w:firstColumn="1" w:lastColumn="1" w:noHBand="0" w:noVBand="0"/>
      </w:tblPr>
      <w:tblGrid>
        <w:gridCol w:w="1110"/>
        <w:gridCol w:w="7008"/>
      </w:tblGrid>
      <w:tr w:rsidR="00244470" w:rsidRPr="00244470" w14:paraId="3E32EACF" w14:textId="77777777" w:rsidTr="007A7D34">
        <w:trPr>
          <w:trHeight w:val="1832"/>
        </w:trPr>
        <w:tc>
          <w:tcPr>
            <w:tcW w:w="1295" w:type="dxa"/>
            <w:vAlign w:val="center"/>
          </w:tcPr>
          <w:p w14:paraId="0A34DF40" w14:textId="77777777" w:rsidR="00244470" w:rsidRPr="00244470" w:rsidRDefault="00244470" w:rsidP="00244470">
            <w:pPr>
              <w:ind w:left="0"/>
              <w:jc w:val="center"/>
              <w:rPr>
                <w:rFonts w:eastAsia="Arial Unicode MS"/>
                <w:b/>
                <w:i/>
                <w:smallCaps/>
                <w:sz w:val="24"/>
                <w:szCs w:val="24"/>
              </w:rPr>
            </w:pPr>
            <w:r w:rsidRPr="00244470">
              <w:rPr>
                <w:rFonts w:eastAsia="Arial Unicode MS"/>
                <w:b/>
                <w:i/>
                <w:smallCaps/>
                <w:noProof/>
                <w:sz w:val="24"/>
                <w:szCs w:val="24"/>
              </w:rPr>
              <w:drawing>
                <wp:inline distT="0" distB="0" distL="0" distR="0" wp14:anchorId="1B7CE228" wp14:editId="20FCD2D4">
                  <wp:extent cx="485775" cy="533400"/>
                  <wp:effectExtent l="0" t="0" r="0" b="0"/>
                  <wp:docPr id="5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9" w:type="dxa"/>
          </w:tcPr>
          <w:p w14:paraId="296562B5" w14:textId="77777777" w:rsidR="00244470" w:rsidRPr="00244470" w:rsidRDefault="00244470" w:rsidP="00244470">
            <w:pPr>
              <w:spacing w:before="120"/>
              <w:ind w:left="0"/>
              <w:jc w:val="center"/>
              <w:rPr>
                <w:rFonts w:eastAsia="Arial Unicode MS"/>
                <w:b/>
                <w:i/>
                <w:smallCaps/>
                <w:sz w:val="24"/>
                <w:szCs w:val="24"/>
              </w:rPr>
            </w:pPr>
            <w:r w:rsidRPr="00244470">
              <w:rPr>
                <w:rFonts w:eastAsia="Arial Unicode MS"/>
                <w:b/>
                <w:i/>
                <w:smallCaps/>
                <w:sz w:val="24"/>
                <w:szCs w:val="24"/>
              </w:rPr>
              <w:t xml:space="preserve">ISTITUTO COMPRENSIVO STATALE </w:t>
            </w:r>
          </w:p>
          <w:p w14:paraId="31888608" w14:textId="77777777" w:rsidR="00244470" w:rsidRPr="00244470" w:rsidRDefault="00244470" w:rsidP="00244470">
            <w:pPr>
              <w:ind w:left="0"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r w:rsidRPr="00244470">
              <w:rPr>
                <w:rFonts w:eastAsia="Arial Unicode MS"/>
                <w:b/>
                <w:i/>
                <w:sz w:val="24"/>
                <w:szCs w:val="24"/>
              </w:rPr>
              <w:t>CORROPOLI - COLONNELLA - CONTROGUERRA</w:t>
            </w:r>
          </w:p>
          <w:p w14:paraId="5D8AB74C" w14:textId="77777777" w:rsidR="00244470" w:rsidRPr="00244470" w:rsidRDefault="00244470" w:rsidP="00244470">
            <w:pPr>
              <w:ind w:left="0"/>
              <w:jc w:val="center"/>
              <w:rPr>
                <w:rFonts w:eastAsia="Arial Unicode MS"/>
              </w:rPr>
            </w:pPr>
            <w:r w:rsidRPr="00244470">
              <w:rPr>
                <w:rFonts w:eastAsia="Arial Unicode MS"/>
              </w:rPr>
              <w:t xml:space="preserve">Via Ruggieri n. 3 - </w:t>
            </w:r>
            <w:proofErr w:type="gramStart"/>
            <w:r w:rsidRPr="00244470">
              <w:rPr>
                <w:rFonts w:eastAsia="Arial Unicode MS"/>
              </w:rPr>
              <w:t>64013  CORROPOLI</w:t>
            </w:r>
            <w:proofErr w:type="gramEnd"/>
            <w:r w:rsidRPr="00244470">
              <w:rPr>
                <w:rFonts w:eastAsia="Arial Unicode MS"/>
              </w:rPr>
              <w:t xml:space="preserve">  (TE) - Tel. e  Fax  </w:t>
            </w:r>
            <w:r w:rsidRPr="00244470">
              <w:rPr>
                <w:rFonts w:eastAsia="Arial Unicode MS"/>
                <w:b/>
                <w:i/>
              </w:rPr>
              <w:t>0861 82355</w:t>
            </w:r>
            <w:r w:rsidRPr="00244470">
              <w:rPr>
                <w:rFonts w:eastAsia="Arial Unicode MS"/>
              </w:rPr>
              <w:t xml:space="preserve">   </w:t>
            </w:r>
          </w:p>
          <w:p w14:paraId="2DA6C902" w14:textId="77777777" w:rsidR="00244470" w:rsidRPr="00244470" w:rsidRDefault="00244470" w:rsidP="00244470">
            <w:pPr>
              <w:ind w:left="0"/>
              <w:jc w:val="center"/>
              <w:rPr>
                <w:rFonts w:eastAsia="Arial Unicode MS"/>
                <w:b/>
                <w:lang w:val="en-GB"/>
              </w:rPr>
            </w:pPr>
            <w:r w:rsidRPr="00244470">
              <w:rPr>
                <w:rFonts w:eastAsia="Arial Unicode MS"/>
                <w:b/>
                <w:i/>
                <w:lang w:val="en-GB"/>
              </w:rPr>
              <w:t>http://iccorropoli.gov.it/</w:t>
            </w:r>
            <w:r w:rsidRPr="00244470">
              <w:rPr>
                <w:rFonts w:eastAsia="Arial Unicode MS"/>
                <w:lang w:val="en-GB"/>
              </w:rPr>
              <w:t xml:space="preserve"> – Email: </w:t>
            </w:r>
            <w:hyperlink r:id="rId6" w:history="1">
              <w:r w:rsidRPr="00244470">
                <w:rPr>
                  <w:rFonts w:eastAsia="Arial Unicode MS"/>
                  <w:b/>
                  <w:i/>
                  <w:color w:val="0000FF"/>
                  <w:u w:val="single"/>
                  <w:lang w:val="en-GB"/>
                </w:rPr>
                <w:t>teic813001@istruzione.it</w:t>
              </w:r>
            </w:hyperlink>
            <w:r w:rsidRPr="00244470">
              <w:rPr>
                <w:rFonts w:eastAsia="Arial Unicode MS"/>
                <w:b/>
                <w:lang w:val="en-GB"/>
              </w:rPr>
              <w:t xml:space="preserve"> - </w:t>
            </w:r>
            <w:r w:rsidRPr="00244470">
              <w:rPr>
                <w:lang w:val="en-GB"/>
              </w:rPr>
              <w:t>PEC</w:t>
            </w:r>
            <w:r w:rsidRPr="00244470">
              <w:rPr>
                <w:b/>
                <w:lang w:val="en-GB"/>
              </w:rPr>
              <w:t xml:space="preserve">: </w:t>
            </w:r>
            <w:r w:rsidRPr="00244470">
              <w:rPr>
                <w:b/>
                <w:i/>
                <w:lang w:val="en-GB"/>
              </w:rPr>
              <w:t xml:space="preserve">teic813001@pec.istruzione.it </w:t>
            </w:r>
            <w:r w:rsidRPr="00244470">
              <w:rPr>
                <w:rFonts w:eastAsia="Arial Unicode MS"/>
                <w:b/>
                <w:i/>
                <w:lang w:val="en-GB"/>
              </w:rPr>
              <w:t xml:space="preserve"> </w:t>
            </w:r>
          </w:p>
          <w:p w14:paraId="727A28DE" w14:textId="77777777" w:rsidR="00244470" w:rsidRPr="00244470" w:rsidRDefault="00244470" w:rsidP="00244470">
            <w:pPr>
              <w:ind w:left="0"/>
              <w:jc w:val="center"/>
              <w:rPr>
                <w:rFonts w:eastAsia="Arial Unicode MS"/>
                <w:i/>
              </w:rPr>
            </w:pPr>
            <w:r w:rsidRPr="00244470">
              <w:rPr>
                <w:rFonts w:eastAsia="Arial Unicode MS"/>
              </w:rPr>
              <w:t xml:space="preserve">Codice fiscale: </w:t>
            </w:r>
            <w:r w:rsidRPr="00244470">
              <w:rPr>
                <w:rFonts w:eastAsia="Arial Unicode MS"/>
                <w:b/>
                <w:i/>
              </w:rPr>
              <w:t>91019980670</w:t>
            </w:r>
            <w:r w:rsidRPr="00244470">
              <w:rPr>
                <w:rFonts w:eastAsia="Arial Unicode MS"/>
              </w:rPr>
              <w:t xml:space="preserve"> </w:t>
            </w:r>
            <w:proofErr w:type="gramStart"/>
            <w:r w:rsidRPr="00244470">
              <w:rPr>
                <w:rFonts w:eastAsia="Arial Unicode MS"/>
              </w:rPr>
              <w:t>–  Cod.</w:t>
            </w:r>
            <w:proofErr w:type="gramEnd"/>
            <w:r w:rsidRPr="00244470">
              <w:rPr>
                <w:rFonts w:eastAsia="Arial Unicode MS"/>
              </w:rPr>
              <w:t xml:space="preserve"> Mec.: </w:t>
            </w:r>
            <w:r w:rsidRPr="00244470">
              <w:rPr>
                <w:rFonts w:eastAsia="Arial Unicode MS"/>
                <w:b/>
                <w:i/>
              </w:rPr>
              <w:t>TEIC813001</w:t>
            </w:r>
          </w:p>
          <w:p w14:paraId="537EB001" w14:textId="77777777" w:rsidR="00244470" w:rsidRPr="00244470" w:rsidRDefault="00244470" w:rsidP="00244470">
            <w:pPr>
              <w:spacing w:after="120"/>
              <w:ind w:left="0"/>
              <w:jc w:val="center"/>
              <w:rPr>
                <w:rFonts w:eastAsia="Arial Unicode MS"/>
                <w:b/>
                <w:i/>
                <w:smallCaps/>
                <w:sz w:val="24"/>
                <w:szCs w:val="24"/>
              </w:rPr>
            </w:pPr>
            <w:r w:rsidRPr="00244470">
              <w:rPr>
                <w:rFonts w:eastAsia="Arial Unicode MS"/>
                <w:b/>
                <w:i/>
              </w:rPr>
              <w:t>Scuole dell’Infanzia - Primaria e Secondaria di I Grado</w:t>
            </w:r>
          </w:p>
        </w:tc>
      </w:tr>
      <w:tr w:rsidR="00244470" w:rsidRPr="00244470" w14:paraId="7E27C192" w14:textId="77777777" w:rsidTr="007A7D34">
        <w:trPr>
          <w:trHeight w:val="1832"/>
        </w:trPr>
        <w:tc>
          <w:tcPr>
            <w:tcW w:w="9854" w:type="dxa"/>
            <w:gridSpan w:val="2"/>
            <w:vAlign w:val="center"/>
          </w:tcPr>
          <w:p w14:paraId="4266D5E0" w14:textId="77777777" w:rsidR="00244470" w:rsidRPr="00244470" w:rsidRDefault="00244470" w:rsidP="00244470">
            <w:pPr>
              <w:spacing w:before="120"/>
              <w:ind w:left="0"/>
              <w:jc w:val="center"/>
              <w:rPr>
                <w:rFonts w:eastAsia="Arial Unicode MS"/>
                <w:b/>
                <w:i/>
                <w:smallCaps/>
                <w:sz w:val="24"/>
                <w:szCs w:val="24"/>
              </w:rPr>
            </w:pPr>
            <w:r w:rsidRPr="00244470">
              <w:rPr>
                <w:rFonts w:eastAsia="Arial Unicode MS"/>
                <w:b/>
                <w:i/>
                <w:smallCaps/>
                <w:noProof/>
                <w:sz w:val="24"/>
                <w:szCs w:val="24"/>
              </w:rPr>
              <w:drawing>
                <wp:inline distT="0" distB="0" distL="0" distR="0" wp14:anchorId="1E30CEA2" wp14:editId="5173D87E">
                  <wp:extent cx="6029325" cy="981075"/>
                  <wp:effectExtent l="0" t="0" r="0" b="0"/>
                  <wp:docPr id="6" name="Immagine 6" descr="P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32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39FE04" w14:textId="77777777" w:rsidR="00AA1CF8" w:rsidRDefault="00AA1CF8" w:rsidP="00AA1CF8">
      <w:pPr>
        <w:spacing w:line="360" w:lineRule="auto"/>
        <w:jc w:val="center"/>
      </w:pPr>
      <w:r>
        <w:t>ANNO SCOLASTICO 2019-2020</w:t>
      </w:r>
    </w:p>
    <w:p w14:paraId="09D2C296" w14:textId="77777777" w:rsidR="00AA1CF8" w:rsidRPr="00686B2A" w:rsidRDefault="00AA1CF8" w:rsidP="00AA1CF8">
      <w:pPr>
        <w:spacing w:line="360" w:lineRule="auto"/>
        <w:jc w:val="center"/>
      </w:pPr>
    </w:p>
    <w:p w14:paraId="757FB3E1" w14:textId="77777777" w:rsidR="00AA1CF8" w:rsidRPr="009838F2" w:rsidRDefault="00AA1CF8" w:rsidP="009838F2">
      <w:pPr>
        <w:spacing w:line="360" w:lineRule="auto"/>
        <w:ind w:left="0"/>
        <w:jc w:val="center"/>
        <w:rPr>
          <w:rFonts w:ascii="Agency FB" w:hAnsi="Agency FB"/>
          <w:sz w:val="40"/>
          <w:szCs w:val="40"/>
        </w:rPr>
      </w:pPr>
      <w:r w:rsidRPr="00B000DE">
        <w:rPr>
          <w:rFonts w:ascii="Agency FB" w:hAnsi="Agency FB"/>
          <w:sz w:val="40"/>
          <w:szCs w:val="40"/>
        </w:rPr>
        <w:t xml:space="preserve">PROGETTO CONTINUITÁ </w:t>
      </w:r>
    </w:p>
    <w:p w14:paraId="3F24B234" w14:textId="77777777" w:rsidR="00AA1CF8" w:rsidRPr="00B000DE" w:rsidRDefault="00093D9C" w:rsidP="00AA1CF8">
      <w:pPr>
        <w:tabs>
          <w:tab w:val="left" w:pos="2715"/>
        </w:tabs>
        <w:jc w:val="center"/>
        <w:rPr>
          <w:rFonts w:ascii="Agency FB" w:hAnsi="Agency FB" w:cstheme="minorHAnsi"/>
          <w:i/>
          <w:sz w:val="28"/>
          <w:szCs w:val="28"/>
        </w:rPr>
      </w:pPr>
      <w:bookmarkStart w:id="1" w:name="_Hlk532232163"/>
      <w:r>
        <w:rPr>
          <w:rFonts w:ascii="Agency FB" w:hAnsi="Agency FB" w:cstheme="minorHAnsi"/>
          <w:i/>
          <w:sz w:val="28"/>
          <w:szCs w:val="28"/>
        </w:rPr>
        <w:t>SCUOLA DELL’INFANZIA-</w:t>
      </w:r>
      <w:r w:rsidRPr="00B000DE">
        <w:rPr>
          <w:rFonts w:ascii="Agency FB" w:hAnsi="Agency FB" w:cstheme="minorHAnsi"/>
          <w:i/>
          <w:sz w:val="28"/>
          <w:szCs w:val="28"/>
        </w:rPr>
        <w:t xml:space="preserve">SCUOLA PRIMARIA - SCUOLA SECONDARIA </w:t>
      </w:r>
      <w:r w:rsidRPr="00B000DE">
        <w:rPr>
          <w:rFonts w:ascii="Agency FB" w:hAnsi="Agency FB"/>
          <w:i/>
          <w:sz w:val="28"/>
          <w:szCs w:val="28"/>
        </w:rPr>
        <w:t>I</w:t>
      </w:r>
      <w:r w:rsidRPr="00B000DE">
        <w:rPr>
          <w:rFonts w:ascii="Agency FB" w:hAnsi="Agency FB" w:cstheme="minorHAnsi"/>
          <w:i/>
          <w:sz w:val="28"/>
          <w:szCs w:val="28"/>
        </w:rPr>
        <w:t xml:space="preserve"> GRADO</w:t>
      </w:r>
    </w:p>
    <w:bookmarkEnd w:id="1"/>
    <w:p w14:paraId="7DD54B48" w14:textId="77777777" w:rsidR="00AA1CF8" w:rsidRPr="00B000DE" w:rsidRDefault="00AA1CF8" w:rsidP="00AA1CF8">
      <w:pPr>
        <w:ind w:left="0"/>
        <w:jc w:val="center"/>
        <w:rPr>
          <w:rFonts w:ascii="Agency FB" w:hAnsi="Agency FB"/>
          <w:b/>
          <w:i/>
          <w:sz w:val="36"/>
          <w:szCs w:val="36"/>
        </w:rPr>
      </w:pPr>
    </w:p>
    <w:p w14:paraId="7AB5F38D" w14:textId="77777777" w:rsidR="00AA1CF8" w:rsidRPr="009838F2" w:rsidRDefault="00AA1CF8" w:rsidP="009838F2">
      <w:pPr>
        <w:ind w:left="0"/>
        <w:jc w:val="center"/>
        <w:rPr>
          <w:rFonts w:ascii="Agency FB" w:hAnsi="Agency FB"/>
          <w:b/>
          <w:i/>
          <w:sz w:val="44"/>
          <w:szCs w:val="44"/>
        </w:rPr>
      </w:pPr>
      <w:r w:rsidRPr="009838F2">
        <w:rPr>
          <w:rFonts w:ascii="Agency FB" w:hAnsi="Agency FB"/>
          <w:b/>
          <w:i/>
          <w:sz w:val="44"/>
          <w:szCs w:val="44"/>
        </w:rPr>
        <w:t>LABORATORIO DI ARTE E IMMAGINE</w:t>
      </w:r>
    </w:p>
    <w:p w14:paraId="314D65BB" w14:textId="77777777" w:rsidR="009838F2" w:rsidRDefault="009838F2" w:rsidP="009838F2">
      <w:pPr>
        <w:ind w:left="0"/>
        <w:rPr>
          <w:rFonts w:ascii="Chiller" w:hAnsi="Chiller" w:cstheme="minorHAnsi"/>
          <w:b/>
          <w:color w:val="C45911" w:themeColor="accent2" w:themeShade="BF"/>
          <w:sz w:val="52"/>
          <w:szCs w:val="52"/>
        </w:rPr>
      </w:pPr>
    </w:p>
    <w:p w14:paraId="01447401" w14:textId="77777777" w:rsidR="00977D93" w:rsidRPr="009838F2" w:rsidRDefault="00977D93" w:rsidP="00AA1CF8">
      <w:pPr>
        <w:jc w:val="center"/>
        <w:rPr>
          <w:rFonts w:asciiTheme="minorHAnsi" w:hAnsiTheme="minorHAnsi" w:cstheme="minorHAnsi"/>
          <w:b/>
          <w:color w:val="C45911" w:themeColor="accent2" w:themeShade="BF"/>
          <w:sz w:val="72"/>
          <w:szCs w:val="72"/>
        </w:rPr>
      </w:pPr>
      <w:r w:rsidRPr="009838F2">
        <w:rPr>
          <w:rFonts w:ascii="Chiller" w:hAnsi="Chiller" w:cstheme="minorHAnsi"/>
          <w:b/>
          <w:color w:val="C45911" w:themeColor="accent2" w:themeShade="BF"/>
          <w:sz w:val="72"/>
          <w:szCs w:val="72"/>
        </w:rPr>
        <w:t>Il colore dei miei sogni</w:t>
      </w:r>
    </w:p>
    <w:p w14:paraId="3A22FF43" w14:textId="77777777" w:rsidR="00AA1CF8" w:rsidRPr="00763071" w:rsidRDefault="009838F2" w:rsidP="00AA1CF8">
      <w:pPr>
        <w:tabs>
          <w:tab w:val="left" w:pos="2715"/>
        </w:tabs>
        <w:jc w:val="center"/>
        <w:rPr>
          <w:rFonts w:asciiTheme="minorHAnsi" w:hAnsiTheme="minorHAnsi" w:cstheme="minorHAnsi"/>
          <w:color w:val="0070C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4454A17" wp14:editId="513838E9">
            <wp:simplePos x="0" y="0"/>
            <wp:positionH relativeFrom="margin">
              <wp:posOffset>1183640</wp:posOffset>
            </wp:positionH>
            <wp:positionV relativeFrom="paragraph">
              <wp:posOffset>24765</wp:posOffset>
            </wp:positionV>
            <wp:extent cx="2905125" cy="2545150"/>
            <wp:effectExtent l="0" t="0" r="0" b="7620"/>
            <wp:wrapTight wrapText="bothSides">
              <wp:wrapPolygon edited="0">
                <wp:start x="0" y="0"/>
                <wp:lineTo x="0" y="21503"/>
                <wp:lineTo x="21388" y="21503"/>
                <wp:lineTo x="21388" y="0"/>
                <wp:lineTo x="0" y="0"/>
              </wp:wrapPolygon>
            </wp:wrapTight>
            <wp:docPr id="9" name="Immagine 9" descr="Immagine corre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magine correla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54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A79052" w14:textId="77777777" w:rsidR="00AA1CF8" w:rsidRPr="00662ED2" w:rsidRDefault="00AA1CF8" w:rsidP="00AA1CF8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6587D12" w14:textId="77777777" w:rsidR="00AA1CF8" w:rsidRDefault="00AA1CF8" w:rsidP="00AA1CF8">
      <w:pPr>
        <w:jc w:val="both"/>
        <w:rPr>
          <w:rFonts w:ascii="Agency FB" w:hAnsi="Agency FB"/>
          <w:b/>
          <w:sz w:val="24"/>
          <w:szCs w:val="24"/>
        </w:rPr>
      </w:pPr>
    </w:p>
    <w:p w14:paraId="5BC2E8F0" w14:textId="77777777" w:rsidR="00AA1CF8" w:rsidRDefault="00AA1CF8" w:rsidP="00AA1CF8">
      <w:pPr>
        <w:jc w:val="both"/>
        <w:rPr>
          <w:rFonts w:ascii="Agency FB" w:hAnsi="Agency FB"/>
          <w:b/>
          <w:sz w:val="24"/>
          <w:szCs w:val="24"/>
        </w:rPr>
      </w:pPr>
    </w:p>
    <w:p w14:paraId="5F6F3160" w14:textId="77777777" w:rsidR="00AA1CF8" w:rsidRDefault="00AA1CF8" w:rsidP="00AA1CF8">
      <w:pPr>
        <w:jc w:val="both"/>
        <w:rPr>
          <w:rFonts w:ascii="Agency FB" w:hAnsi="Agency FB"/>
          <w:b/>
          <w:sz w:val="24"/>
          <w:szCs w:val="24"/>
        </w:rPr>
      </w:pPr>
    </w:p>
    <w:p w14:paraId="47C6292F" w14:textId="77777777" w:rsidR="00AA1CF8" w:rsidRDefault="00AA1CF8" w:rsidP="00AA1CF8">
      <w:pPr>
        <w:jc w:val="both"/>
        <w:rPr>
          <w:rFonts w:ascii="Agency FB" w:hAnsi="Agency FB"/>
          <w:b/>
          <w:sz w:val="24"/>
          <w:szCs w:val="24"/>
        </w:rPr>
      </w:pPr>
    </w:p>
    <w:p w14:paraId="1826CCD7" w14:textId="77777777" w:rsidR="00AA1CF8" w:rsidRDefault="00AA1CF8" w:rsidP="00AA1CF8">
      <w:pPr>
        <w:jc w:val="both"/>
        <w:rPr>
          <w:rFonts w:ascii="Agency FB" w:hAnsi="Agency FB"/>
          <w:b/>
          <w:sz w:val="24"/>
          <w:szCs w:val="24"/>
        </w:rPr>
      </w:pPr>
    </w:p>
    <w:p w14:paraId="238D02A3" w14:textId="77777777" w:rsidR="00AA1CF8" w:rsidRDefault="00AA1CF8" w:rsidP="00AA1CF8">
      <w:pPr>
        <w:jc w:val="both"/>
        <w:rPr>
          <w:rFonts w:ascii="Agency FB" w:hAnsi="Agency FB"/>
          <w:b/>
          <w:sz w:val="24"/>
          <w:szCs w:val="24"/>
        </w:rPr>
      </w:pPr>
    </w:p>
    <w:p w14:paraId="73AAF955" w14:textId="77777777" w:rsidR="00AA1CF8" w:rsidRDefault="00AA1CF8" w:rsidP="00AA1CF8">
      <w:pPr>
        <w:jc w:val="both"/>
        <w:rPr>
          <w:rFonts w:ascii="Agency FB" w:hAnsi="Agency FB"/>
          <w:b/>
          <w:sz w:val="24"/>
          <w:szCs w:val="24"/>
        </w:rPr>
      </w:pPr>
    </w:p>
    <w:p w14:paraId="012C3515" w14:textId="77777777" w:rsidR="00AA1CF8" w:rsidRDefault="00AA1CF8" w:rsidP="00AA1CF8">
      <w:pPr>
        <w:jc w:val="both"/>
        <w:rPr>
          <w:rFonts w:ascii="Agency FB" w:hAnsi="Agency FB"/>
          <w:b/>
          <w:sz w:val="24"/>
          <w:szCs w:val="24"/>
        </w:rPr>
      </w:pPr>
    </w:p>
    <w:p w14:paraId="17FD1C35" w14:textId="77777777" w:rsidR="00AA1CF8" w:rsidRDefault="00AA1CF8" w:rsidP="00AA1CF8">
      <w:pPr>
        <w:jc w:val="both"/>
        <w:rPr>
          <w:rFonts w:ascii="Agency FB" w:hAnsi="Agency FB"/>
          <w:b/>
          <w:sz w:val="24"/>
          <w:szCs w:val="24"/>
        </w:rPr>
      </w:pPr>
    </w:p>
    <w:p w14:paraId="642FCBDC" w14:textId="77777777" w:rsidR="00AA1CF8" w:rsidRDefault="00AA1CF8" w:rsidP="00AA1CF8">
      <w:pPr>
        <w:jc w:val="both"/>
        <w:rPr>
          <w:rFonts w:ascii="Agency FB" w:hAnsi="Agency FB"/>
          <w:b/>
          <w:sz w:val="24"/>
          <w:szCs w:val="24"/>
        </w:rPr>
      </w:pPr>
    </w:p>
    <w:p w14:paraId="18AC9B84" w14:textId="77777777" w:rsidR="003A3479" w:rsidRDefault="003A3479" w:rsidP="00AA1CF8">
      <w:pPr>
        <w:jc w:val="both"/>
        <w:rPr>
          <w:rFonts w:ascii="Agency FB" w:hAnsi="Agency FB"/>
          <w:b/>
          <w:sz w:val="28"/>
          <w:szCs w:val="28"/>
        </w:rPr>
      </w:pPr>
    </w:p>
    <w:p w14:paraId="30D6D7FE" w14:textId="77777777" w:rsidR="003A3479" w:rsidRPr="00093D9C" w:rsidRDefault="00093D9C" w:rsidP="00093D9C">
      <w:pPr>
        <w:jc w:val="center"/>
        <w:rPr>
          <w:rFonts w:ascii="Agency FB" w:hAnsi="Agency FB"/>
          <w:b/>
          <w:color w:val="833C0B" w:themeColor="accent2" w:themeShade="80"/>
          <w:sz w:val="28"/>
          <w:szCs w:val="28"/>
        </w:rPr>
      </w:pPr>
      <w:r w:rsidRPr="00093D9C">
        <w:rPr>
          <w:rFonts w:ascii="Agency FB" w:hAnsi="Agency FB"/>
          <w:b/>
          <w:color w:val="833C0B" w:themeColor="accent2" w:themeShade="80"/>
          <w:sz w:val="28"/>
          <w:szCs w:val="28"/>
        </w:rPr>
        <w:t>COMPOSIZIONI TRIDIMENSIONALI E MURALES ISPIRATI ALL’ARTE DI JOAN MIRÒ</w:t>
      </w:r>
    </w:p>
    <w:p w14:paraId="3D28F83A" w14:textId="77777777" w:rsidR="003A3479" w:rsidRDefault="003A3479" w:rsidP="003A3479">
      <w:pPr>
        <w:rPr>
          <w:rFonts w:ascii="Agency FB" w:hAnsi="Agency FB"/>
          <w:b/>
          <w:sz w:val="28"/>
          <w:szCs w:val="28"/>
        </w:rPr>
      </w:pPr>
    </w:p>
    <w:p w14:paraId="67C79173" w14:textId="77777777" w:rsidR="003A3479" w:rsidRDefault="003A3479" w:rsidP="003A3479">
      <w:pPr>
        <w:rPr>
          <w:rFonts w:ascii="Agency FB" w:hAnsi="Agency FB"/>
          <w:b/>
          <w:sz w:val="28"/>
          <w:szCs w:val="28"/>
        </w:rPr>
      </w:pPr>
    </w:p>
    <w:p w14:paraId="6E23D472" w14:textId="77777777" w:rsidR="003A3479" w:rsidRDefault="003A3479" w:rsidP="003A3479">
      <w:pPr>
        <w:rPr>
          <w:rFonts w:ascii="Agency FB" w:hAnsi="Agency FB"/>
          <w:b/>
          <w:sz w:val="28"/>
          <w:szCs w:val="28"/>
        </w:rPr>
      </w:pPr>
    </w:p>
    <w:p w14:paraId="6F9A1A4A" w14:textId="77777777" w:rsidR="003A3479" w:rsidRDefault="003A3479" w:rsidP="003A3479">
      <w:pPr>
        <w:rPr>
          <w:rFonts w:ascii="Agency FB" w:hAnsi="Agency FB"/>
          <w:b/>
          <w:sz w:val="28"/>
          <w:szCs w:val="28"/>
        </w:rPr>
      </w:pPr>
    </w:p>
    <w:p w14:paraId="05EF72E9" w14:textId="77777777" w:rsidR="003A3479" w:rsidRDefault="003A3479" w:rsidP="00AA1CF8">
      <w:pPr>
        <w:jc w:val="both"/>
        <w:rPr>
          <w:rFonts w:ascii="Agency FB" w:hAnsi="Agency FB"/>
          <w:b/>
          <w:sz w:val="28"/>
          <w:szCs w:val="28"/>
        </w:rPr>
      </w:pPr>
    </w:p>
    <w:p w14:paraId="4E180905" w14:textId="77777777" w:rsidR="00AA1CF8" w:rsidRPr="0020385B" w:rsidRDefault="00AA1CF8" w:rsidP="00AA1CF8">
      <w:pPr>
        <w:jc w:val="both"/>
        <w:rPr>
          <w:rFonts w:ascii="Agency FB" w:hAnsi="Agency FB"/>
          <w:sz w:val="24"/>
          <w:szCs w:val="24"/>
        </w:rPr>
      </w:pPr>
      <w:r w:rsidRPr="0020385B">
        <w:rPr>
          <w:rFonts w:ascii="Agency FB" w:hAnsi="Agency FB"/>
          <w:b/>
          <w:sz w:val="24"/>
          <w:szCs w:val="24"/>
        </w:rPr>
        <w:lastRenderedPageBreak/>
        <w:t xml:space="preserve">DESTINATARI </w:t>
      </w:r>
      <w:r w:rsidRPr="0020385B">
        <w:rPr>
          <w:rFonts w:ascii="Agency FB" w:hAnsi="Agency FB"/>
          <w:sz w:val="24"/>
          <w:szCs w:val="24"/>
        </w:rPr>
        <w:t xml:space="preserve">Alunni delle classi </w:t>
      </w:r>
      <w:r w:rsidR="00093D9C" w:rsidRPr="0020385B">
        <w:rPr>
          <w:rFonts w:ascii="Agency FB" w:hAnsi="Agency FB"/>
          <w:sz w:val="24"/>
          <w:szCs w:val="24"/>
        </w:rPr>
        <w:t xml:space="preserve">terze della Scuola dell’infanzia, alunni delle classi prime della Scuola primaria, alunni delle classi </w:t>
      </w:r>
      <w:r w:rsidRPr="0020385B">
        <w:rPr>
          <w:rFonts w:ascii="Agency FB" w:hAnsi="Agency FB"/>
          <w:sz w:val="24"/>
          <w:szCs w:val="24"/>
        </w:rPr>
        <w:t>quinte della Scuola primaria   e alunni delle classi prime della Scuola secondaria di primo grado dei plessi di Corropoli, Colonnella e Controguerra.</w:t>
      </w:r>
    </w:p>
    <w:p w14:paraId="0B1EDD63" w14:textId="77777777" w:rsidR="0042524F" w:rsidRPr="0020385B" w:rsidRDefault="0042524F" w:rsidP="00AA1CF8">
      <w:pPr>
        <w:jc w:val="both"/>
        <w:rPr>
          <w:rFonts w:ascii="Agency FB" w:hAnsi="Agency FB"/>
          <w:sz w:val="24"/>
          <w:szCs w:val="24"/>
        </w:rPr>
      </w:pPr>
      <w:r w:rsidRPr="0020385B">
        <w:rPr>
          <w:rFonts w:ascii="Agency FB" w:hAnsi="Agency FB"/>
          <w:b/>
          <w:bCs/>
          <w:sz w:val="24"/>
          <w:szCs w:val="24"/>
        </w:rPr>
        <w:t xml:space="preserve">Docenti coinvolti: </w:t>
      </w:r>
      <w:r w:rsidRPr="0020385B">
        <w:rPr>
          <w:rFonts w:ascii="Agency FB" w:hAnsi="Agency FB"/>
          <w:sz w:val="24"/>
          <w:szCs w:val="24"/>
        </w:rPr>
        <w:t>docenti referenti, docenti delle classi disponibili nelle ore di laboratorio.</w:t>
      </w:r>
    </w:p>
    <w:p w14:paraId="3A1FC6E7" w14:textId="77777777" w:rsidR="00AA1CF8" w:rsidRPr="0020385B" w:rsidRDefault="00AA1CF8" w:rsidP="00AA1CF8">
      <w:pPr>
        <w:jc w:val="both"/>
        <w:rPr>
          <w:rFonts w:ascii="Agency FB" w:hAnsi="Agency FB"/>
          <w:b/>
          <w:sz w:val="24"/>
          <w:szCs w:val="24"/>
        </w:rPr>
      </w:pPr>
    </w:p>
    <w:p w14:paraId="701E5EA3" w14:textId="77777777" w:rsidR="00AA1CF8" w:rsidRPr="0020385B" w:rsidRDefault="00AA1CF8" w:rsidP="00AA1CF8">
      <w:pPr>
        <w:jc w:val="both"/>
        <w:rPr>
          <w:rFonts w:ascii="Agency FB" w:hAnsi="Agency FB"/>
          <w:b/>
          <w:sz w:val="24"/>
          <w:szCs w:val="24"/>
        </w:rPr>
      </w:pPr>
      <w:r w:rsidRPr="0020385B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4EC1357" wp14:editId="1FAEE280">
            <wp:simplePos x="0" y="0"/>
            <wp:positionH relativeFrom="column">
              <wp:posOffset>-35560</wp:posOffset>
            </wp:positionH>
            <wp:positionV relativeFrom="paragraph">
              <wp:posOffset>-2540</wp:posOffset>
            </wp:positionV>
            <wp:extent cx="1193617" cy="1209675"/>
            <wp:effectExtent l="0" t="0" r="0" b="0"/>
            <wp:wrapSquare wrapText="bothSides"/>
            <wp:docPr id="4" name="Immagine 4" descr="Risultati immagini per continuità didat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continuità didattic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617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0385B">
        <w:rPr>
          <w:rFonts w:ascii="Agency FB" w:hAnsi="Agency FB"/>
          <w:noProof/>
          <w:color w:val="3B60FF"/>
          <w:sz w:val="24"/>
          <w:szCs w:val="24"/>
        </w:rPr>
        <w:t xml:space="preserve"> </w:t>
      </w:r>
      <w:r w:rsidRPr="0020385B">
        <w:rPr>
          <w:rFonts w:ascii="Agency FB" w:hAnsi="Agency FB"/>
          <w:b/>
          <w:sz w:val="24"/>
          <w:szCs w:val="24"/>
        </w:rPr>
        <w:t xml:space="preserve">PREMESSA </w:t>
      </w:r>
      <w:r w:rsidRPr="0020385B">
        <w:rPr>
          <w:rFonts w:ascii="Agency FB" w:hAnsi="Agency FB"/>
          <w:sz w:val="24"/>
          <w:szCs w:val="24"/>
        </w:rPr>
        <w:t>La continuità didattica costituisce il filo conduttore che unisce i tre ordini di scuola del nostro Istituto comprensivo e accompagna il graduale progredire e svilupparsi della persona al fine di rendere più organico e unitario il suo percorso educativo-didattico. Per tale ragione risulta necessario integrare competenze e iniziative per delineare un coerente percorso curricolare dell’apprendimento.  ll progetto si propone di offrire agli allievi l'occasione di vivere una condivisa esperienza di apprendimento, con il coinvolgimento della dimensione ludico-creativa ed emotiva, attraverso l'utilizzo di una didattica laboratoriale.</w:t>
      </w:r>
      <w:r w:rsidRPr="0020385B">
        <w:rPr>
          <w:rFonts w:ascii="Agency FB" w:hAnsi="Agency FB" w:cs="Arial"/>
          <w:sz w:val="24"/>
          <w:szCs w:val="24"/>
          <w:shd w:val="clear" w:color="auto" w:fill="FFFFFF"/>
        </w:rPr>
        <w:t> </w:t>
      </w:r>
    </w:p>
    <w:p w14:paraId="5821816F" w14:textId="77777777" w:rsidR="00AA1CF8" w:rsidRPr="0020385B" w:rsidRDefault="00AA1CF8" w:rsidP="00AA1CF8">
      <w:pPr>
        <w:jc w:val="both"/>
        <w:rPr>
          <w:rFonts w:ascii="Agency FB" w:hAnsi="Agency FB" w:cs="Arial"/>
          <w:color w:val="222222"/>
          <w:sz w:val="24"/>
          <w:szCs w:val="24"/>
          <w:shd w:val="clear" w:color="auto" w:fill="FFFFFF"/>
        </w:rPr>
      </w:pPr>
      <w:r w:rsidRPr="0020385B">
        <w:rPr>
          <w:rFonts w:ascii="Agency FB" w:hAnsi="Agency FB" w:cs="Arial"/>
          <w:color w:val="222222"/>
          <w:sz w:val="24"/>
          <w:szCs w:val="24"/>
          <w:shd w:val="clear" w:color="auto" w:fill="FFFFFF"/>
        </w:rPr>
        <w:t>Nel periodo che intercorre fra la fine dell'infanzia e l'inizio dell'età adulta, gli amici sono spesso la componente più importante della vita </w:t>
      </w:r>
      <w:hyperlink r:id="rId10" w:tooltip="Emozione" w:history="1">
        <w:r w:rsidRPr="0020385B">
          <w:rPr>
            <w:rStyle w:val="Collegamentoipertestuale"/>
            <w:rFonts w:ascii="Agency FB" w:hAnsi="Agency FB" w:cs="Arial"/>
            <w:color w:val="auto"/>
            <w:sz w:val="24"/>
            <w:szCs w:val="24"/>
            <w:u w:val="none"/>
            <w:shd w:val="clear" w:color="auto" w:fill="FFFFFF"/>
          </w:rPr>
          <w:t>emotiva</w:t>
        </w:r>
      </w:hyperlink>
      <w:r w:rsidRPr="0020385B">
        <w:rPr>
          <w:rFonts w:ascii="Agency FB" w:hAnsi="Agency FB" w:cs="Arial"/>
          <w:sz w:val="24"/>
          <w:szCs w:val="24"/>
          <w:shd w:val="clear" w:color="auto" w:fill="FFFFFF"/>
        </w:rPr>
        <w:t> </w:t>
      </w:r>
      <w:r w:rsidRPr="0020385B">
        <w:rPr>
          <w:rFonts w:ascii="Agency FB" w:hAnsi="Agency FB" w:cs="Arial"/>
          <w:color w:val="222222"/>
          <w:sz w:val="24"/>
          <w:szCs w:val="24"/>
          <w:shd w:val="clear" w:color="auto" w:fill="FFFFFF"/>
        </w:rPr>
        <w:t>dell'adolescente e spesso raggiungono un livello di intensità mai più eguagliato in seguito. I bambini ed i futuri ragazzi potranno condividere le stesse esperienze espressive instaurando delle semplici relazioni che favoriranno la conoscenza reciproca.</w:t>
      </w:r>
    </w:p>
    <w:p w14:paraId="186F60A9" w14:textId="77777777" w:rsidR="00AA1CF8" w:rsidRPr="0020385B" w:rsidRDefault="00AA1CF8" w:rsidP="0020385B">
      <w:pPr>
        <w:ind w:left="0"/>
        <w:jc w:val="both"/>
        <w:rPr>
          <w:rFonts w:ascii="Agency FB" w:hAnsi="Agency FB"/>
          <w:b/>
          <w:sz w:val="24"/>
          <w:szCs w:val="24"/>
        </w:rPr>
      </w:pPr>
      <w:r w:rsidRPr="0020385B">
        <w:rPr>
          <w:rFonts w:ascii="Agency FB" w:hAnsi="Agency FB"/>
          <w:b/>
          <w:sz w:val="24"/>
          <w:szCs w:val="24"/>
        </w:rPr>
        <w:t>FINALITÀ</w:t>
      </w:r>
    </w:p>
    <w:p w14:paraId="03DBE500" w14:textId="77777777" w:rsidR="00AA1CF8" w:rsidRPr="0020385B" w:rsidRDefault="00AA1CF8" w:rsidP="0020385B">
      <w:pPr>
        <w:spacing w:after="160" w:line="259" w:lineRule="auto"/>
        <w:ind w:left="0"/>
        <w:jc w:val="both"/>
        <w:rPr>
          <w:rFonts w:ascii="Agency FB" w:hAnsi="Agency FB"/>
          <w:sz w:val="24"/>
          <w:szCs w:val="24"/>
        </w:rPr>
      </w:pPr>
      <w:r w:rsidRPr="0020385B">
        <w:rPr>
          <w:rFonts w:ascii="Agency FB" w:hAnsi="Agency FB"/>
          <w:color w:val="000000"/>
          <w:spacing w:val="-4"/>
          <w:sz w:val="24"/>
          <w:szCs w:val="24"/>
          <w:shd w:val="clear" w:color="auto" w:fill="FFFFFF"/>
        </w:rPr>
        <w:t xml:space="preserve">La realizzazione di </w:t>
      </w:r>
      <w:r w:rsidR="00093D9C" w:rsidRPr="0020385B">
        <w:rPr>
          <w:rFonts w:ascii="Agency FB" w:hAnsi="Agency FB"/>
          <w:color w:val="000000"/>
          <w:spacing w:val="-4"/>
          <w:sz w:val="24"/>
          <w:szCs w:val="24"/>
          <w:shd w:val="clear" w:color="auto" w:fill="FFFFFF"/>
        </w:rPr>
        <w:t xml:space="preserve">composizioni tridimensionali </w:t>
      </w:r>
      <w:r w:rsidR="00554672" w:rsidRPr="0020385B">
        <w:rPr>
          <w:rFonts w:ascii="Agency FB" w:hAnsi="Agency FB"/>
          <w:color w:val="000000"/>
          <w:spacing w:val="-4"/>
          <w:sz w:val="24"/>
          <w:szCs w:val="24"/>
          <w:shd w:val="clear" w:color="auto" w:fill="FFFFFF"/>
        </w:rPr>
        <w:t xml:space="preserve">ad incastro </w:t>
      </w:r>
      <w:r w:rsidR="00093D9C" w:rsidRPr="0020385B">
        <w:rPr>
          <w:rFonts w:ascii="Agency FB" w:hAnsi="Agency FB"/>
          <w:color w:val="000000"/>
          <w:spacing w:val="-4"/>
          <w:sz w:val="24"/>
          <w:szCs w:val="24"/>
          <w:shd w:val="clear" w:color="auto" w:fill="FFFFFF"/>
        </w:rPr>
        <w:t xml:space="preserve">e di </w:t>
      </w:r>
      <w:r w:rsidRPr="0020385B">
        <w:rPr>
          <w:rFonts w:ascii="Agency FB" w:hAnsi="Agency FB"/>
          <w:color w:val="000000"/>
          <w:spacing w:val="-4"/>
          <w:sz w:val="24"/>
          <w:szCs w:val="24"/>
          <w:shd w:val="clear" w:color="auto" w:fill="FFFFFF"/>
        </w:rPr>
        <w:t>murale</w:t>
      </w:r>
      <w:r w:rsidR="00093D9C" w:rsidRPr="0020385B">
        <w:rPr>
          <w:rFonts w:ascii="Agency FB" w:hAnsi="Agency FB"/>
          <w:color w:val="000000"/>
          <w:spacing w:val="-4"/>
          <w:sz w:val="24"/>
          <w:szCs w:val="24"/>
          <w:shd w:val="clear" w:color="auto" w:fill="FFFFFF"/>
        </w:rPr>
        <w:t>s</w:t>
      </w:r>
      <w:r w:rsidRPr="0020385B">
        <w:rPr>
          <w:rFonts w:ascii="Agency FB" w:hAnsi="Agency FB" w:cs="Arial"/>
          <w:color w:val="222222"/>
          <w:sz w:val="24"/>
          <w:szCs w:val="24"/>
          <w:shd w:val="clear" w:color="auto" w:fill="FFFFFF"/>
        </w:rPr>
        <w:t xml:space="preserve"> (dipint</w:t>
      </w:r>
      <w:r w:rsidR="00093D9C" w:rsidRPr="0020385B">
        <w:rPr>
          <w:rFonts w:ascii="Agency FB" w:hAnsi="Agency FB" w:cs="Arial"/>
          <w:color w:val="222222"/>
          <w:sz w:val="24"/>
          <w:szCs w:val="24"/>
          <w:shd w:val="clear" w:color="auto" w:fill="FFFFFF"/>
        </w:rPr>
        <w:t>i</w:t>
      </w:r>
      <w:r w:rsidRPr="0020385B">
        <w:rPr>
          <w:rFonts w:ascii="Agency FB" w:hAnsi="Agency FB" w:cs="Arial"/>
          <w:color w:val="222222"/>
          <w:sz w:val="24"/>
          <w:szCs w:val="24"/>
          <w:shd w:val="clear" w:color="auto" w:fill="FFFFFF"/>
        </w:rPr>
        <w:t xml:space="preserve"> realizzat</w:t>
      </w:r>
      <w:r w:rsidR="00093D9C" w:rsidRPr="0020385B">
        <w:rPr>
          <w:rFonts w:ascii="Agency FB" w:hAnsi="Agency FB" w:cs="Arial"/>
          <w:color w:val="222222"/>
          <w:sz w:val="24"/>
          <w:szCs w:val="24"/>
          <w:shd w:val="clear" w:color="auto" w:fill="FFFFFF"/>
        </w:rPr>
        <w:t>i</w:t>
      </w:r>
      <w:r w:rsidRPr="0020385B">
        <w:rPr>
          <w:rFonts w:ascii="Agency FB" w:hAnsi="Agency FB" w:cs="Arial"/>
          <w:color w:val="222222"/>
          <w:sz w:val="24"/>
          <w:szCs w:val="24"/>
          <w:shd w:val="clear" w:color="auto" w:fill="FFFFFF"/>
        </w:rPr>
        <w:t xml:space="preserve"> su parete)</w:t>
      </w:r>
      <w:r w:rsidRPr="0020385B">
        <w:rPr>
          <w:rFonts w:ascii="Agency FB" w:hAnsi="Agency FB"/>
          <w:color w:val="000000"/>
          <w:spacing w:val="-4"/>
          <w:sz w:val="24"/>
          <w:szCs w:val="24"/>
          <w:shd w:val="clear" w:color="auto" w:fill="FFFFFF"/>
        </w:rPr>
        <w:t xml:space="preserve"> rappresenta un’opportunità di potenziamento delle competenze nell'arte e nella storia dell'arte,</w:t>
      </w:r>
      <w:r w:rsidRPr="0020385B">
        <w:rPr>
          <w:rFonts w:ascii="Agency FB" w:hAnsi="Agency FB"/>
          <w:sz w:val="24"/>
          <w:szCs w:val="24"/>
        </w:rPr>
        <w:t xml:space="preserve"> stimolando la riflessione, la creatività e la fantasia grazie al lavoro manuale di produzione artistica. Il laboratorio</w:t>
      </w:r>
      <w:r w:rsidRPr="0020385B">
        <w:rPr>
          <w:rFonts w:ascii="Agency FB" w:hAnsi="Agency FB"/>
          <w:color w:val="000000"/>
          <w:spacing w:val="-4"/>
          <w:sz w:val="24"/>
          <w:szCs w:val="24"/>
          <w:shd w:val="clear" w:color="auto" w:fill="FFFFFF"/>
        </w:rPr>
        <w:t xml:space="preserve"> offre la possibilità di valorizzare gli spazi della scuola, </w:t>
      </w:r>
      <w:r w:rsidRPr="0020385B">
        <w:rPr>
          <w:rFonts w:ascii="Agency FB" w:hAnsi="Agency FB"/>
          <w:sz w:val="24"/>
          <w:szCs w:val="24"/>
        </w:rPr>
        <w:t xml:space="preserve">promuovendo la solidarietà e il senso di appartenenza al nostro Istituto. </w:t>
      </w:r>
      <w:r w:rsidRPr="0020385B">
        <w:rPr>
          <w:rFonts w:ascii="Agency FB" w:hAnsi="Agency FB"/>
          <w:color w:val="000000"/>
          <w:spacing w:val="-4"/>
          <w:sz w:val="24"/>
          <w:szCs w:val="24"/>
          <w:shd w:val="clear" w:color="auto" w:fill="FFFFFF"/>
        </w:rPr>
        <w:t xml:space="preserve">Il progetto mira a </w:t>
      </w:r>
      <w:r w:rsidRPr="0020385B">
        <w:rPr>
          <w:rFonts w:ascii="Agency FB" w:hAnsi="Agency FB"/>
          <w:sz w:val="24"/>
          <w:szCs w:val="24"/>
        </w:rPr>
        <w:t xml:space="preserve">promuovere inclusione e socializzazione attraverso il lavoro di gruppo cooperativo </w:t>
      </w:r>
      <w:r w:rsidRPr="0020385B">
        <w:rPr>
          <w:rFonts w:ascii="Agency FB" w:hAnsi="Agency FB"/>
          <w:color w:val="000000"/>
          <w:spacing w:val="-4"/>
          <w:sz w:val="24"/>
          <w:szCs w:val="24"/>
          <w:shd w:val="clear" w:color="auto" w:fill="FFFFFF"/>
        </w:rPr>
        <w:t>ed è quindi anche finalizzato a prevenire la dispersione scolastica.</w:t>
      </w:r>
      <w:bookmarkStart w:id="2" w:name="_Hlk486268679"/>
    </w:p>
    <w:bookmarkEnd w:id="2"/>
    <w:p w14:paraId="25ECEDEB" w14:textId="77777777" w:rsidR="00AA1CF8" w:rsidRPr="0020385B" w:rsidRDefault="00AA1CF8" w:rsidP="00AA1CF8">
      <w:pPr>
        <w:jc w:val="both"/>
        <w:rPr>
          <w:rFonts w:ascii="Agency FB" w:hAnsi="Agency FB"/>
          <w:b/>
          <w:sz w:val="24"/>
          <w:szCs w:val="24"/>
        </w:rPr>
      </w:pPr>
      <w:r w:rsidRPr="0020385B">
        <w:rPr>
          <w:rFonts w:ascii="Agency FB" w:hAnsi="Agency FB"/>
          <w:b/>
          <w:sz w:val="24"/>
          <w:szCs w:val="24"/>
        </w:rPr>
        <w:t>OBIETTIVI COGNITIVI</w:t>
      </w:r>
    </w:p>
    <w:p w14:paraId="0D701DB3" w14:textId="77777777" w:rsidR="00AA1CF8" w:rsidRPr="0020385B" w:rsidRDefault="00AA1CF8" w:rsidP="00AA1CF8">
      <w:pPr>
        <w:pStyle w:val="Paragrafoelenco"/>
        <w:numPr>
          <w:ilvl w:val="0"/>
          <w:numId w:val="1"/>
        </w:numPr>
        <w:spacing w:after="160"/>
        <w:jc w:val="both"/>
        <w:rPr>
          <w:rFonts w:ascii="Agency FB" w:hAnsi="Agency FB"/>
          <w:sz w:val="24"/>
          <w:szCs w:val="24"/>
        </w:rPr>
      </w:pPr>
      <w:r w:rsidRPr="0020385B">
        <w:rPr>
          <w:rFonts w:ascii="Agency FB" w:hAnsi="Agency FB"/>
          <w:sz w:val="24"/>
          <w:szCs w:val="24"/>
        </w:rPr>
        <w:t xml:space="preserve">Conoscere e sperimentare alcuni linguaggi espressivi dell’arte moderna reinterpretandoli attraverso la propria creatività, sensibilità e fantasia. </w:t>
      </w:r>
    </w:p>
    <w:p w14:paraId="213020E3" w14:textId="77777777" w:rsidR="00AA1CF8" w:rsidRPr="0020385B" w:rsidRDefault="00AA1CF8" w:rsidP="00AA1CF8">
      <w:pPr>
        <w:pStyle w:val="Paragrafoelenco"/>
        <w:numPr>
          <w:ilvl w:val="0"/>
          <w:numId w:val="1"/>
        </w:numPr>
        <w:spacing w:after="160"/>
        <w:jc w:val="both"/>
        <w:rPr>
          <w:rFonts w:ascii="Agency FB" w:hAnsi="Agency FB"/>
          <w:sz w:val="24"/>
          <w:szCs w:val="24"/>
        </w:rPr>
      </w:pPr>
      <w:r w:rsidRPr="0020385B">
        <w:rPr>
          <w:rFonts w:ascii="Agency FB" w:hAnsi="Agency FB"/>
          <w:sz w:val="24"/>
          <w:szCs w:val="24"/>
        </w:rPr>
        <w:t>Ricondurre, con la maggior precisione possibile, la fase operativa a quella progettuale.</w:t>
      </w:r>
    </w:p>
    <w:p w14:paraId="4E6A7B88" w14:textId="77777777" w:rsidR="00AA1CF8" w:rsidRPr="0020385B" w:rsidRDefault="00AA1CF8" w:rsidP="00AA1CF8">
      <w:pPr>
        <w:pStyle w:val="Paragrafoelenco"/>
        <w:numPr>
          <w:ilvl w:val="0"/>
          <w:numId w:val="1"/>
        </w:numPr>
        <w:spacing w:after="160"/>
        <w:jc w:val="both"/>
        <w:rPr>
          <w:rFonts w:ascii="Agency FB" w:hAnsi="Agency FB"/>
          <w:sz w:val="24"/>
          <w:szCs w:val="24"/>
        </w:rPr>
      </w:pPr>
      <w:r w:rsidRPr="0020385B">
        <w:rPr>
          <w:rFonts w:ascii="Agency FB" w:hAnsi="Agency FB"/>
          <w:sz w:val="24"/>
          <w:szCs w:val="24"/>
        </w:rPr>
        <w:t>Migliorare le capacità di attenzione e di concentrazione.</w:t>
      </w:r>
    </w:p>
    <w:p w14:paraId="6611ECCA" w14:textId="77777777" w:rsidR="00AA1CF8" w:rsidRPr="0020385B" w:rsidRDefault="00AA1CF8" w:rsidP="00AA1CF8">
      <w:pPr>
        <w:pStyle w:val="Paragrafoelenco"/>
        <w:numPr>
          <w:ilvl w:val="0"/>
          <w:numId w:val="1"/>
        </w:numPr>
        <w:spacing w:after="160"/>
        <w:jc w:val="both"/>
        <w:rPr>
          <w:rFonts w:ascii="Agency FB" w:hAnsi="Agency FB"/>
          <w:sz w:val="24"/>
          <w:szCs w:val="24"/>
        </w:rPr>
      </w:pPr>
      <w:r w:rsidRPr="0020385B">
        <w:rPr>
          <w:rFonts w:ascii="Agency FB" w:hAnsi="Agency FB"/>
          <w:sz w:val="24"/>
          <w:szCs w:val="24"/>
        </w:rPr>
        <w:t>Potenziare la capacità di rispettare le consegne ed i tempi di esecuzione.</w:t>
      </w:r>
    </w:p>
    <w:p w14:paraId="58B60029" w14:textId="77777777" w:rsidR="00AA1CF8" w:rsidRPr="0020385B" w:rsidRDefault="00AA1CF8" w:rsidP="00AA1CF8">
      <w:pPr>
        <w:jc w:val="both"/>
        <w:rPr>
          <w:rFonts w:ascii="Agency FB" w:hAnsi="Agency FB"/>
          <w:b/>
          <w:sz w:val="24"/>
          <w:szCs w:val="24"/>
        </w:rPr>
      </w:pPr>
      <w:r w:rsidRPr="0020385B">
        <w:rPr>
          <w:rFonts w:ascii="Agency FB" w:hAnsi="Agency FB"/>
          <w:b/>
          <w:sz w:val="24"/>
          <w:szCs w:val="24"/>
        </w:rPr>
        <w:t>OBIETTIVI OPERATIVI</w:t>
      </w:r>
    </w:p>
    <w:p w14:paraId="59310B9F" w14:textId="77777777" w:rsidR="00AA1CF8" w:rsidRPr="0020385B" w:rsidRDefault="00AA1CF8" w:rsidP="00AA1CF8">
      <w:pPr>
        <w:pStyle w:val="Paragrafoelenco"/>
        <w:numPr>
          <w:ilvl w:val="0"/>
          <w:numId w:val="2"/>
        </w:numPr>
        <w:spacing w:after="160"/>
        <w:jc w:val="both"/>
        <w:rPr>
          <w:rFonts w:ascii="Agency FB" w:hAnsi="Agency FB"/>
          <w:sz w:val="24"/>
          <w:szCs w:val="24"/>
        </w:rPr>
      </w:pPr>
      <w:r w:rsidRPr="0020385B">
        <w:rPr>
          <w:rFonts w:ascii="Agency FB" w:hAnsi="Agency FB"/>
          <w:sz w:val="24"/>
          <w:szCs w:val="24"/>
        </w:rPr>
        <w:t xml:space="preserve">Saper utilizzare in modo corretto e preciso gli strumenti specifici del laboratorio. </w:t>
      </w:r>
    </w:p>
    <w:p w14:paraId="4997ADB9" w14:textId="77777777" w:rsidR="00AA1CF8" w:rsidRPr="0020385B" w:rsidRDefault="00AA1CF8" w:rsidP="00AA1CF8">
      <w:pPr>
        <w:pStyle w:val="Paragrafoelenco"/>
        <w:numPr>
          <w:ilvl w:val="0"/>
          <w:numId w:val="2"/>
        </w:numPr>
        <w:spacing w:after="160"/>
        <w:jc w:val="both"/>
        <w:rPr>
          <w:rFonts w:ascii="Agency FB" w:hAnsi="Agency FB"/>
          <w:sz w:val="24"/>
          <w:szCs w:val="24"/>
        </w:rPr>
      </w:pPr>
      <w:r w:rsidRPr="0020385B">
        <w:rPr>
          <w:rFonts w:ascii="Agency FB" w:hAnsi="Agency FB"/>
          <w:sz w:val="24"/>
          <w:szCs w:val="24"/>
        </w:rPr>
        <w:t>Saper realizzare un prodotto, rispettando la sequenzialità nelle varie fasi.</w:t>
      </w:r>
    </w:p>
    <w:p w14:paraId="5AF07FAD" w14:textId="77777777" w:rsidR="00AA1CF8" w:rsidRPr="0020385B" w:rsidRDefault="00AA1CF8" w:rsidP="00AA1CF8">
      <w:pPr>
        <w:pStyle w:val="Paragrafoelenco"/>
        <w:numPr>
          <w:ilvl w:val="0"/>
          <w:numId w:val="2"/>
        </w:numPr>
        <w:spacing w:after="160"/>
        <w:jc w:val="both"/>
        <w:rPr>
          <w:rFonts w:ascii="Agency FB" w:hAnsi="Agency FB"/>
          <w:sz w:val="24"/>
          <w:szCs w:val="24"/>
        </w:rPr>
      </w:pPr>
      <w:r w:rsidRPr="0020385B">
        <w:rPr>
          <w:rFonts w:ascii="Agency FB" w:hAnsi="Agency FB"/>
          <w:sz w:val="24"/>
          <w:szCs w:val="24"/>
        </w:rPr>
        <w:t>Sperimentare l</w:t>
      </w:r>
      <w:r w:rsidR="007F0680" w:rsidRPr="0020385B">
        <w:rPr>
          <w:rFonts w:ascii="Agency FB" w:hAnsi="Agency FB"/>
          <w:sz w:val="24"/>
          <w:szCs w:val="24"/>
        </w:rPr>
        <w:t>e</w:t>
      </w:r>
      <w:r w:rsidRPr="0020385B">
        <w:rPr>
          <w:rFonts w:ascii="Agency FB" w:hAnsi="Agency FB"/>
          <w:sz w:val="24"/>
          <w:szCs w:val="24"/>
        </w:rPr>
        <w:t xml:space="preserve"> tecnic</w:t>
      </w:r>
      <w:r w:rsidR="007F0680" w:rsidRPr="0020385B">
        <w:rPr>
          <w:rFonts w:ascii="Agency FB" w:hAnsi="Agency FB"/>
          <w:sz w:val="24"/>
          <w:szCs w:val="24"/>
        </w:rPr>
        <w:t>he</w:t>
      </w:r>
      <w:r w:rsidRPr="0020385B">
        <w:rPr>
          <w:rFonts w:ascii="Agency FB" w:hAnsi="Agency FB"/>
          <w:sz w:val="24"/>
          <w:szCs w:val="24"/>
        </w:rPr>
        <w:t xml:space="preserve"> della pittura murale</w:t>
      </w:r>
      <w:r w:rsidR="007F0680" w:rsidRPr="0020385B">
        <w:rPr>
          <w:rFonts w:ascii="Agency FB" w:hAnsi="Agency FB"/>
          <w:sz w:val="24"/>
          <w:szCs w:val="24"/>
        </w:rPr>
        <w:t>, dei pennarelli e delle tempere</w:t>
      </w:r>
      <w:r w:rsidRPr="0020385B">
        <w:rPr>
          <w:rFonts w:ascii="Agency FB" w:hAnsi="Agency FB"/>
          <w:sz w:val="24"/>
          <w:szCs w:val="24"/>
        </w:rPr>
        <w:t xml:space="preserve"> e procedure specifiche all’interno del progetto.</w:t>
      </w:r>
    </w:p>
    <w:p w14:paraId="575EF826" w14:textId="77777777" w:rsidR="00AA1CF8" w:rsidRPr="0020385B" w:rsidRDefault="00AA1CF8" w:rsidP="00AA1CF8">
      <w:pPr>
        <w:jc w:val="both"/>
        <w:rPr>
          <w:rFonts w:ascii="Agency FB" w:hAnsi="Agency FB"/>
          <w:b/>
          <w:sz w:val="24"/>
          <w:szCs w:val="24"/>
        </w:rPr>
      </w:pPr>
      <w:r w:rsidRPr="0020385B">
        <w:rPr>
          <w:rFonts w:ascii="Agency FB" w:hAnsi="Agency FB"/>
          <w:b/>
          <w:sz w:val="24"/>
          <w:szCs w:val="24"/>
        </w:rPr>
        <w:t>COMPETENZE</w:t>
      </w:r>
    </w:p>
    <w:p w14:paraId="71629DA6" w14:textId="77777777" w:rsidR="00AA1CF8" w:rsidRPr="0020385B" w:rsidRDefault="00AA1CF8" w:rsidP="00AA1CF8">
      <w:pPr>
        <w:jc w:val="both"/>
        <w:rPr>
          <w:rFonts w:ascii="Agency FB" w:hAnsi="Agency FB"/>
          <w:sz w:val="24"/>
          <w:szCs w:val="24"/>
        </w:rPr>
      </w:pPr>
      <w:bookmarkStart w:id="3" w:name="_Hlk486276311"/>
      <w:r w:rsidRPr="0020385B">
        <w:rPr>
          <w:rFonts w:ascii="Agency FB" w:hAnsi="Agency FB"/>
          <w:sz w:val="24"/>
          <w:szCs w:val="24"/>
        </w:rPr>
        <w:t>Sperimentare, rielaborare, comunicare, utilizzando operativamente gli elementi, i codici, le funzioni, le tecniche proprie del linguaggio visuale.</w:t>
      </w:r>
    </w:p>
    <w:p w14:paraId="6F46CCF5" w14:textId="77777777" w:rsidR="00AA1CF8" w:rsidRPr="0020385B" w:rsidRDefault="00AA1CF8" w:rsidP="0020385B">
      <w:pPr>
        <w:ind w:left="0"/>
        <w:jc w:val="both"/>
        <w:rPr>
          <w:rFonts w:ascii="Agency FB" w:hAnsi="Agency FB"/>
          <w:sz w:val="24"/>
          <w:szCs w:val="24"/>
        </w:rPr>
      </w:pPr>
    </w:p>
    <w:bookmarkEnd w:id="3"/>
    <w:p w14:paraId="0A31C353" w14:textId="77777777" w:rsidR="00AA1CF8" w:rsidRPr="0020385B" w:rsidRDefault="00AA1CF8" w:rsidP="00AA1CF8">
      <w:pPr>
        <w:jc w:val="both"/>
        <w:rPr>
          <w:rFonts w:ascii="Agency FB" w:hAnsi="Agency FB"/>
          <w:b/>
          <w:sz w:val="24"/>
          <w:szCs w:val="24"/>
        </w:rPr>
      </w:pPr>
      <w:r w:rsidRPr="0020385B">
        <w:rPr>
          <w:rFonts w:ascii="Agency FB" w:hAnsi="Agency FB"/>
          <w:b/>
          <w:sz w:val="24"/>
          <w:szCs w:val="24"/>
        </w:rPr>
        <w:t>CONTENUTI/ ATTIVITÀ E FASI DI ATTUAZIONE</w:t>
      </w:r>
      <w:r w:rsidR="00093D9C" w:rsidRPr="0020385B">
        <w:rPr>
          <w:noProof/>
          <w:sz w:val="24"/>
          <w:szCs w:val="24"/>
        </w:rPr>
        <w:t xml:space="preserve"> </w:t>
      </w:r>
      <w:r w:rsidR="00554672" w:rsidRPr="0020385B">
        <w:rPr>
          <w:noProof/>
          <w:sz w:val="24"/>
          <w:szCs w:val="24"/>
        </w:rPr>
        <w:t xml:space="preserve"> </w:t>
      </w:r>
    </w:p>
    <w:p w14:paraId="321F056B" w14:textId="77777777" w:rsidR="00AA1CF8" w:rsidRPr="0020385B" w:rsidRDefault="00AA1CF8" w:rsidP="00AA1CF8">
      <w:pPr>
        <w:spacing w:after="160"/>
        <w:ind w:left="0"/>
        <w:jc w:val="both"/>
        <w:rPr>
          <w:rFonts w:ascii="Agency FB" w:hAnsi="Agency FB" w:cs="Arial"/>
          <w:sz w:val="24"/>
          <w:szCs w:val="24"/>
          <w:shd w:val="clear" w:color="auto" w:fill="FFFFFF"/>
        </w:rPr>
      </w:pPr>
      <w:r w:rsidRPr="0020385B">
        <w:rPr>
          <w:rFonts w:ascii="Agency FB" w:hAnsi="Agency FB" w:cs="Arial"/>
          <w:sz w:val="24"/>
          <w:szCs w:val="24"/>
          <w:shd w:val="clear" w:color="auto" w:fill="FFFFFF"/>
        </w:rPr>
        <w:t xml:space="preserve">Il linguaggio </w:t>
      </w:r>
      <w:r w:rsidR="00554672" w:rsidRPr="0020385B">
        <w:rPr>
          <w:rFonts w:ascii="Agency FB" w:hAnsi="Agency FB" w:cs="Arial"/>
          <w:sz w:val="24"/>
          <w:szCs w:val="24"/>
          <w:shd w:val="clear" w:color="auto" w:fill="FFFFFF"/>
        </w:rPr>
        <w:t>dell’astrattismo e del surrealismo</w:t>
      </w:r>
      <w:r w:rsidRPr="0020385B">
        <w:rPr>
          <w:rFonts w:ascii="Agency FB" w:hAnsi="Agency FB" w:cs="Arial"/>
          <w:sz w:val="24"/>
          <w:szCs w:val="24"/>
          <w:shd w:val="clear" w:color="auto" w:fill="FFFFFF"/>
        </w:rPr>
        <w:t xml:space="preserve"> attraverso l’opera di </w:t>
      </w:r>
      <w:r w:rsidR="00554672" w:rsidRPr="0020385B">
        <w:rPr>
          <w:rFonts w:ascii="Agency FB" w:hAnsi="Agency FB" w:cs="Arial"/>
          <w:sz w:val="24"/>
          <w:szCs w:val="24"/>
          <w:shd w:val="clear" w:color="auto" w:fill="FFFFFF"/>
        </w:rPr>
        <w:t>uno dei più</w:t>
      </w:r>
      <w:r w:rsidRPr="0020385B">
        <w:rPr>
          <w:rFonts w:ascii="Agency FB" w:hAnsi="Agency FB" w:cs="Arial"/>
          <w:sz w:val="24"/>
          <w:szCs w:val="24"/>
          <w:shd w:val="clear" w:color="auto" w:fill="FFFFFF"/>
        </w:rPr>
        <w:t xml:space="preserve"> grandi </w:t>
      </w:r>
      <w:r w:rsidR="00554672" w:rsidRPr="0020385B">
        <w:rPr>
          <w:rFonts w:ascii="Agency FB" w:hAnsi="Agency FB" w:cs="Arial"/>
          <w:sz w:val="24"/>
          <w:szCs w:val="24"/>
          <w:shd w:val="clear" w:color="auto" w:fill="FFFFFF"/>
        </w:rPr>
        <w:t xml:space="preserve">ed originali </w:t>
      </w:r>
      <w:r w:rsidRPr="0020385B">
        <w:rPr>
          <w:rFonts w:ascii="Agency FB" w:hAnsi="Agency FB" w:cs="Arial"/>
          <w:sz w:val="24"/>
          <w:szCs w:val="24"/>
          <w:shd w:val="clear" w:color="auto" w:fill="FFFFFF"/>
        </w:rPr>
        <w:t xml:space="preserve">pittori dell’arte moderna: </w:t>
      </w:r>
      <w:proofErr w:type="spellStart"/>
      <w:r w:rsidRPr="0020385B">
        <w:rPr>
          <w:rFonts w:ascii="Agency FB" w:hAnsi="Agency FB" w:cs="Arial"/>
          <w:sz w:val="24"/>
          <w:szCs w:val="24"/>
          <w:shd w:val="clear" w:color="auto" w:fill="FFFFFF"/>
        </w:rPr>
        <w:t>J.Mirò</w:t>
      </w:r>
      <w:proofErr w:type="spellEnd"/>
      <w:r w:rsidR="001B5009" w:rsidRPr="0020385B">
        <w:rPr>
          <w:rFonts w:ascii="Agency FB" w:hAnsi="Agency FB" w:cs="Arial"/>
          <w:sz w:val="24"/>
          <w:szCs w:val="24"/>
          <w:shd w:val="clear" w:color="auto" w:fill="FFFFFF"/>
        </w:rPr>
        <w:t>.</w:t>
      </w:r>
      <w:r w:rsidRPr="0020385B">
        <w:rPr>
          <w:rFonts w:ascii="Agency FB" w:hAnsi="Agency FB" w:cs="Arial"/>
          <w:sz w:val="24"/>
          <w:szCs w:val="24"/>
          <w:shd w:val="clear" w:color="auto" w:fill="FFFFFF"/>
        </w:rPr>
        <w:t xml:space="preserve"> </w:t>
      </w:r>
    </w:p>
    <w:p w14:paraId="6B1FB189" w14:textId="77777777" w:rsidR="007F0680" w:rsidRPr="0020385B" w:rsidRDefault="00DC2E23" w:rsidP="00093D9C">
      <w:pPr>
        <w:spacing w:after="160" w:line="259" w:lineRule="auto"/>
        <w:ind w:left="0"/>
        <w:rPr>
          <w:rFonts w:ascii="Agency FB" w:eastAsiaTheme="minorHAnsi" w:hAnsi="Agency FB" w:cstheme="minorBidi"/>
          <w:b/>
          <w:bCs/>
          <w:color w:val="ED7D31" w:themeColor="accent2"/>
          <w:sz w:val="24"/>
          <w:szCs w:val="24"/>
          <w:shd w:val="clear" w:color="auto" w:fill="FFFFFF"/>
          <w:lang w:eastAsia="en-US"/>
        </w:rPr>
      </w:pPr>
      <w:r w:rsidRPr="0020385B">
        <w:rPr>
          <w:rFonts w:ascii="Agency FB" w:hAnsi="Agency FB"/>
          <w:noProof/>
          <w:color w:val="ED7D31" w:themeColor="accent2"/>
          <w:sz w:val="24"/>
          <w:szCs w:val="24"/>
        </w:rPr>
        <w:lastRenderedPageBreak/>
        <w:drawing>
          <wp:anchor distT="0" distB="0" distL="114300" distR="114300" simplePos="0" relativeHeight="251662336" behindDoc="0" locked="0" layoutInCell="1" allowOverlap="1" wp14:anchorId="1333FF93" wp14:editId="4CE07149">
            <wp:simplePos x="0" y="0"/>
            <wp:positionH relativeFrom="margin">
              <wp:align>left</wp:align>
            </wp:positionH>
            <wp:positionV relativeFrom="paragraph">
              <wp:posOffset>24130</wp:posOffset>
            </wp:positionV>
            <wp:extent cx="1041400" cy="1409700"/>
            <wp:effectExtent l="0" t="0" r="6350" b="0"/>
            <wp:wrapSquare wrapText="bothSides"/>
            <wp:docPr id="2" name="Immagine 2" descr="Risultati immagini per mirò tridimension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sultati immagini per mirò tridimensional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55" t="50000" r="33966"/>
                    <a:stretch/>
                  </pic:blipFill>
                  <pic:spPr bwMode="auto">
                    <a:xfrm>
                      <a:off x="0" y="0"/>
                      <a:ext cx="10414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5009" w:rsidRPr="0020385B">
        <w:rPr>
          <w:rFonts w:ascii="Agency FB" w:eastAsiaTheme="minorHAnsi" w:hAnsi="Agency FB" w:cstheme="minorBidi"/>
          <w:color w:val="ED7D31" w:themeColor="accent2"/>
          <w:sz w:val="24"/>
          <w:szCs w:val="24"/>
          <w:shd w:val="clear" w:color="auto" w:fill="FFFFFF"/>
          <w:lang w:eastAsia="en-US"/>
        </w:rPr>
        <w:t>A</w:t>
      </w:r>
      <w:r w:rsidR="007F0680" w:rsidRPr="0020385B">
        <w:rPr>
          <w:rFonts w:ascii="Agency FB" w:eastAsiaTheme="minorHAnsi" w:hAnsi="Agency FB" w:cstheme="minorBidi"/>
          <w:color w:val="ED7D31" w:themeColor="accent2"/>
          <w:sz w:val="24"/>
          <w:szCs w:val="24"/>
          <w:shd w:val="clear" w:color="auto" w:fill="FFFFFF"/>
          <w:lang w:eastAsia="en-US"/>
        </w:rPr>
        <w:t>l</w:t>
      </w:r>
      <w:r w:rsidR="007F0680" w:rsidRPr="0020385B">
        <w:rPr>
          <w:rFonts w:ascii="Agency FB" w:eastAsiaTheme="minorHAnsi" w:hAnsi="Agency FB" w:cstheme="minorBidi"/>
          <w:b/>
          <w:bCs/>
          <w:color w:val="ED7D31" w:themeColor="accent2"/>
          <w:sz w:val="24"/>
          <w:szCs w:val="24"/>
          <w:shd w:val="clear" w:color="auto" w:fill="FFFFFF"/>
          <w:lang w:eastAsia="en-US"/>
        </w:rPr>
        <w:t xml:space="preserve">unni delle scuole dell’infanzia e primaria: </w:t>
      </w:r>
    </w:p>
    <w:p w14:paraId="39EAC28A" w14:textId="77777777" w:rsidR="007F0680" w:rsidRPr="0020385B" w:rsidRDefault="009A73BB" w:rsidP="00093D9C">
      <w:pPr>
        <w:spacing w:after="160" w:line="259" w:lineRule="auto"/>
        <w:ind w:left="0"/>
        <w:rPr>
          <w:rFonts w:ascii="Agency FB" w:eastAsiaTheme="minorHAnsi" w:hAnsi="Agency FB" w:cstheme="minorBidi"/>
          <w:b/>
          <w:bCs/>
          <w:color w:val="444444"/>
          <w:sz w:val="24"/>
          <w:szCs w:val="24"/>
          <w:shd w:val="clear" w:color="auto" w:fill="FFFFFF"/>
          <w:lang w:eastAsia="en-US"/>
        </w:rPr>
      </w:pPr>
      <w:r w:rsidRPr="0020385B">
        <w:rPr>
          <w:rFonts w:ascii="Agency FB" w:eastAsiaTheme="minorHAnsi" w:hAnsi="Agency FB" w:cstheme="minorBidi"/>
          <w:b/>
          <w:bCs/>
          <w:color w:val="444444"/>
          <w:sz w:val="24"/>
          <w:szCs w:val="24"/>
          <w:shd w:val="clear" w:color="auto" w:fill="FFFFFF"/>
          <w:lang w:eastAsia="en-US"/>
        </w:rPr>
        <w:t>Creazione di composizioni</w:t>
      </w:r>
      <w:r w:rsidR="00093D9C" w:rsidRPr="0020385B">
        <w:rPr>
          <w:rFonts w:ascii="Agency FB" w:eastAsiaTheme="minorHAnsi" w:hAnsi="Agency FB" w:cstheme="minorBidi"/>
          <w:b/>
          <w:bCs/>
          <w:color w:val="444444"/>
          <w:sz w:val="24"/>
          <w:szCs w:val="24"/>
          <w:shd w:val="clear" w:color="auto" w:fill="FFFFFF"/>
          <w:lang w:eastAsia="en-US"/>
        </w:rPr>
        <w:t xml:space="preserve"> tridimensional</w:t>
      </w:r>
      <w:r w:rsidRPr="0020385B">
        <w:rPr>
          <w:rFonts w:ascii="Agency FB" w:eastAsiaTheme="minorHAnsi" w:hAnsi="Agency FB" w:cstheme="minorBidi"/>
          <w:b/>
          <w:bCs/>
          <w:color w:val="444444"/>
          <w:sz w:val="24"/>
          <w:szCs w:val="24"/>
          <w:shd w:val="clear" w:color="auto" w:fill="FFFFFF"/>
          <w:lang w:eastAsia="en-US"/>
        </w:rPr>
        <w:t xml:space="preserve">i ad incastro ispirate al linguaggio delle opere di </w:t>
      </w:r>
      <w:r w:rsidR="00093D9C" w:rsidRPr="0020385B">
        <w:rPr>
          <w:rFonts w:ascii="Agency FB" w:eastAsiaTheme="minorHAnsi" w:hAnsi="Agency FB" w:cstheme="minorBidi"/>
          <w:b/>
          <w:bCs/>
          <w:color w:val="444444"/>
          <w:sz w:val="24"/>
          <w:szCs w:val="24"/>
          <w:shd w:val="clear" w:color="auto" w:fill="FFFFFF"/>
          <w:lang w:eastAsia="en-US"/>
        </w:rPr>
        <w:t>Mirò</w:t>
      </w:r>
      <w:r w:rsidRPr="0020385B">
        <w:rPr>
          <w:rFonts w:ascii="Agency FB" w:eastAsiaTheme="minorHAnsi" w:hAnsi="Agency FB" w:cstheme="minorBidi"/>
          <w:b/>
          <w:bCs/>
          <w:color w:val="444444"/>
          <w:sz w:val="24"/>
          <w:szCs w:val="24"/>
          <w:shd w:val="clear" w:color="auto" w:fill="FFFFFF"/>
          <w:lang w:eastAsia="en-US"/>
        </w:rPr>
        <w:t xml:space="preserve">. </w:t>
      </w:r>
      <w:r w:rsidR="00093D9C" w:rsidRPr="0020385B">
        <w:rPr>
          <w:rFonts w:ascii="Agency FB" w:eastAsiaTheme="minorHAnsi" w:hAnsi="Agency FB" w:cstheme="minorBidi"/>
          <w:b/>
          <w:bCs/>
          <w:color w:val="444444"/>
          <w:sz w:val="24"/>
          <w:szCs w:val="24"/>
          <w:shd w:val="clear" w:color="auto" w:fill="FFFFFF"/>
          <w:lang w:eastAsia="en-US"/>
        </w:rPr>
        <w:t xml:space="preserve"> </w:t>
      </w:r>
    </w:p>
    <w:p w14:paraId="7E360604" w14:textId="77777777" w:rsidR="00DC2E23" w:rsidRPr="0020385B" w:rsidRDefault="009A73BB" w:rsidP="00093D9C">
      <w:pPr>
        <w:spacing w:after="160" w:line="259" w:lineRule="auto"/>
        <w:ind w:left="0"/>
        <w:rPr>
          <w:rFonts w:ascii="Agency FB" w:hAnsi="Agency FB"/>
          <w:sz w:val="24"/>
          <w:szCs w:val="24"/>
        </w:rPr>
      </w:pPr>
      <w:r w:rsidRPr="0020385B">
        <w:rPr>
          <w:rFonts w:ascii="Agency FB" w:hAnsi="Agency FB"/>
          <w:b/>
          <w:bCs/>
          <w:sz w:val="24"/>
          <w:szCs w:val="24"/>
        </w:rPr>
        <w:t xml:space="preserve">Fase 1: </w:t>
      </w:r>
      <w:r w:rsidRPr="0020385B">
        <w:rPr>
          <w:rFonts w:ascii="Agency FB" w:hAnsi="Agency FB"/>
          <w:sz w:val="24"/>
          <w:szCs w:val="24"/>
        </w:rPr>
        <w:t>ritagli</w:t>
      </w:r>
      <w:r w:rsidR="0070456E" w:rsidRPr="0020385B">
        <w:rPr>
          <w:rFonts w:ascii="Agency FB" w:hAnsi="Agency FB"/>
          <w:sz w:val="24"/>
          <w:szCs w:val="24"/>
        </w:rPr>
        <w:t>are</w:t>
      </w:r>
      <w:r w:rsidRPr="0020385B">
        <w:rPr>
          <w:rFonts w:ascii="Agency FB" w:hAnsi="Agency FB"/>
          <w:sz w:val="24"/>
          <w:szCs w:val="24"/>
        </w:rPr>
        <w:t xml:space="preserve"> cartoncini di varie form</w:t>
      </w:r>
      <w:r w:rsidR="00F11735" w:rsidRPr="0020385B">
        <w:rPr>
          <w:rFonts w:ascii="Agency FB" w:hAnsi="Agency FB"/>
          <w:sz w:val="24"/>
          <w:szCs w:val="24"/>
        </w:rPr>
        <w:t>e</w:t>
      </w:r>
      <w:r w:rsidRPr="0020385B">
        <w:rPr>
          <w:rFonts w:ascii="Agency FB" w:hAnsi="Agency FB"/>
          <w:sz w:val="24"/>
          <w:szCs w:val="24"/>
        </w:rPr>
        <w:t>; disegn</w:t>
      </w:r>
      <w:r w:rsidR="0070456E" w:rsidRPr="0020385B">
        <w:rPr>
          <w:rFonts w:ascii="Agency FB" w:hAnsi="Agency FB"/>
          <w:sz w:val="24"/>
          <w:szCs w:val="24"/>
        </w:rPr>
        <w:t>are</w:t>
      </w:r>
      <w:r w:rsidRPr="0020385B">
        <w:rPr>
          <w:rFonts w:ascii="Agency FB" w:hAnsi="Agency FB"/>
          <w:sz w:val="24"/>
          <w:szCs w:val="24"/>
        </w:rPr>
        <w:t xml:space="preserve"> con pennarelli; colorazione delle campiture</w:t>
      </w:r>
      <w:r w:rsidR="00DC2E23" w:rsidRPr="0020385B">
        <w:rPr>
          <w:rFonts w:ascii="Agency FB" w:hAnsi="Agency FB"/>
          <w:sz w:val="24"/>
          <w:szCs w:val="24"/>
        </w:rPr>
        <w:t xml:space="preserve"> con tempere.</w:t>
      </w:r>
    </w:p>
    <w:p w14:paraId="7991B824" w14:textId="77777777" w:rsidR="009A73BB" w:rsidRPr="0020385B" w:rsidRDefault="009A73BB" w:rsidP="00093D9C">
      <w:pPr>
        <w:spacing w:after="160" w:line="259" w:lineRule="auto"/>
        <w:ind w:left="0"/>
        <w:rPr>
          <w:rFonts w:ascii="Agency FB" w:hAnsi="Agency FB"/>
          <w:sz w:val="24"/>
          <w:szCs w:val="24"/>
        </w:rPr>
      </w:pPr>
      <w:r w:rsidRPr="0020385B">
        <w:rPr>
          <w:rFonts w:ascii="Agency FB" w:hAnsi="Agency FB"/>
          <w:sz w:val="24"/>
          <w:szCs w:val="24"/>
        </w:rPr>
        <w:t xml:space="preserve"> </w:t>
      </w:r>
      <w:r w:rsidRPr="0020385B">
        <w:rPr>
          <w:rFonts w:ascii="Agency FB" w:hAnsi="Agency FB"/>
          <w:b/>
          <w:bCs/>
          <w:sz w:val="24"/>
          <w:szCs w:val="24"/>
        </w:rPr>
        <w:t xml:space="preserve">Fase 2: </w:t>
      </w:r>
      <w:r w:rsidRPr="0020385B">
        <w:rPr>
          <w:rFonts w:ascii="Agency FB" w:hAnsi="Agency FB"/>
          <w:sz w:val="24"/>
          <w:szCs w:val="24"/>
        </w:rPr>
        <w:t>effettuare piccoli tagli sui cartoncini; incastrare le forme creando una struttura tridimensionale</w:t>
      </w:r>
      <w:r w:rsidR="00DC2E23" w:rsidRPr="0020385B">
        <w:rPr>
          <w:rFonts w:ascii="Agency FB" w:hAnsi="Agency FB"/>
          <w:sz w:val="24"/>
          <w:szCs w:val="24"/>
        </w:rPr>
        <w:t>.</w:t>
      </w:r>
    </w:p>
    <w:p w14:paraId="66524479" w14:textId="77777777" w:rsidR="00093D9C" w:rsidRPr="0020385B" w:rsidRDefault="009A73BB" w:rsidP="00093D9C">
      <w:pPr>
        <w:spacing w:after="160" w:line="259" w:lineRule="auto"/>
        <w:ind w:left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20385B">
        <w:rPr>
          <w:rFonts w:ascii="Agency FB" w:hAnsi="Agency FB"/>
          <w:b/>
          <w:bCs/>
          <w:sz w:val="24"/>
          <w:szCs w:val="24"/>
        </w:rPr>
        <w:t xml:space="preserve">Fase 3: </w:t>
      </w:r>
      <w:r w:rsidRPr="0020385B">
        <w:rPr>
          <w:rFonts w:ascii="Agency FB" w:hAnsi="Agency FB"/>
          <w:sz w:val="24"/>
          <w:szCs w:val="24"/>
        </w:rPr>
        <w:t xml:space="preserve">allestimento </w:t>
      </w:r>
      <w:r w:rsidR="00DC2E23" w:rsidRPr="0020385B">
        <w:rPr>
          <w:rFonts w:ascii="Agency FB" w:hAnsi="Agency FB"/>
          <w:sz w:val="24"/>
          <w:szCs w:val="24"/>
        </w:rPr>
        <w:t>nell’</w:t>
      </w:r>
      <w:r w:rsidRPr="0020385B">
        <w:rPr>
          <w:rFonts w:ascii="Agency FB" w:hAnsi="Agency FB"/>
          <w:sz w:val="24"/>
          <w:szCs w:val="24"/>
        </w:rPr>
        <w:t>atrio della scuola</w:t>
      </w:r>
      <w:r w:rsidR="0020385B">
        <w:rPr>
          <w:rFonts w:ascii="Agency FB" w:hAnsi="Agency FB"/>
          <w:sz w:val="24"/>
          <w:szCs w:val="24"/>
        </w:rPr>
        <w:t xml:space="preserve">, </w:t>
      </w:r>
      <w:r w:rsidR="00DC2E23" w:rsidRPr="0020385B">
        <w:rPr>
          <w:rFonts w:ascii="Agency FB" w:hAnsi="Agency FB"/>
          <w:sz w:val="24"/>
          <w:szCs w:val="24"/>
        </w:rPr>
        <w:t>in prossimità dei murales.</w:t>
      </w:r>
      <w:r w:rsidRPr="0020385B">
        <w:rPr>
          <w:rFonts w:ascii="Agency FB" w:hAnsi="Agency FB"/>
          <w:b/>
          <w:bCs/>
          <w:sz w:val="24"/>
          <w:szCs w:val="24"/>
        </w:rPr>
        <w:t xml:space="preserve"> </w:t>
      </w:r>
    </w:p>
    <w:p w14:paraId="7D19B87C" w14:textId="77777777" w:rsidR="00DC2E23" w:rsidRPr="0020385B" w:rsidRDefault="00DC2E23" w:rsidP="00DC2E23">
      <w:pPr>
        <w:spacing w:after="160" w:line="259" w:lineRule="auto"/>
        <w:ind w:left="0"/>
        <w:rPr>
          <w:rFonts w:ascii="Agency FB" w:hAnsi="Agency FB" w:cs="Arial"/>
          <w:b/>
          <w:bCs/>
          <w:color w:val="ED7D31" w:themeColor="accent2"/>
          <w:sz w:val="24"/>
          <w:szCs w:val="24"/>
          <w:shd w:val="clear" w:color="auto" w:fill="FFFFFF"/>
        </w:rPr>
      </w:pPr>
      <w:r w:rsidRPr="0020385B">
        <w:rPr>
          <w:rFonts w:ascii="Agency FB" w:eastAsiaTheme="minorHAnsi" w:hAnsi="Agency FB" w:cstheme="minorBidi"/>
          <w:b/>
          <w:bCs/>
          <w:color w:val="ED7D31" w:themeColor="accent2"/>
          <w:sz w:val="24"/>
          <w:szCs w:val="24"/>
          <w:shd w:val="clear" w:color="auto" w:fill="FFFFFF"/>
          <w:lang w:eastAsia="en-US"/>
        </w:rPr>
        <w:t>Alunni</w:t>
      </w:r>
      <w:r w:rsidR="001B5009" w:rsidRPr="0020385B">
        <w:rPr>
          <w:rFonts w:ascii="Agency FB" w:eastAsiaTheme="minorHAnsi" w:hAnsi="Agency FB" w:cstheme="minorBidi"/>
          <w:b/>
          <w:bCs/>
          <w:color w:val="ED7D31" w:themeColor="accent2"/>
          <w:sz w:val="24"/>
          <w:szCs w:val="24"/>
          <w:shd w:val="clear" w:color="auto" w:fill="FFFFFF"/>
          <w:lang w:eastAsia="en-US"/>
        </w:rPr>
        <w:t xml:space="preserve"> delle</w:t>
      </w:r>
      <w:r w:rsidRPr="0020385B">
        <w:rPr>
          <w:rFonts w:ascii="Agency FB" w:eastAsiaTheme="minorHAnsi" w:hAnsi="Agency FB" w:cstheme="minorBidi"/>
          <w:b/>
          <w:bCs/>
          <w:color w:val="ED7D31" w:themeColor="accent2"/>
          <w:sz w:val="24"/>
          <w:szCs w:val="24"/>
          <w:shd w:val="clear" w:color="auto" w:fill="FFFFFF"/>
          <w:lang w:eastAsia="en-US"/>
        </w:rPr>
        <w:t xml:space="preserve"> </w:t>
      </w:r>
      <w:r w:rsidR="0042524F" w:rsidRPr="0020385B">
        <w:rPr>
          <w:rFonts w:ascii="Agency FB" w:eastAsiaTheme="minorHAnsi" w:hAnsi="Agency FB" w:cstheme="minorBidi"/>
          <w:b/>
          <w:bCs/>
          <w:color w:val="ED7D31" w:themeColor="accent2"/>
          <w:sz w:val="24"/>
          <w:szCs w:val="24"/>
          <w:shd w:val="clear" w:color="auto" w:fill="FFFFFF"/>
          <w:lang w:eastAsia="en-US"/>
        </w:rPr>
        <w:t>s</w:t>
      </w:r>
      <w:r w:rsidRPr="0020385B">
        <w:rPr>
          <w:rFonts w:ascii="Agency FB" w:eastAsiaTheme="minorHAnsi" w:hAnsi="Agency FB" w:cstheme="minorBidi"/>
          <w:b/>
          <w:bCs/>
          <w:color w:val="ED7D31" w:themeColor="accent2"/>
          <w:sz w:val="24"/>
          <w:szCs w:val="24"/>
          <w:shd w:val="clear" w:color="auto" w:fill="FFFFFF"/>
          <w:lang w:eastAsia="en-US"/>
        </w:rPr>
        <w:t>cuol</w:t>
      </w:r>
      <w:r w:rsidR="001B5009" w:rsidRPr="0020385B">
        <w:rPr>
          <w:rFonts w:ascii="Agency FB" w:eastAsiaTheme="minorHAnsi" w:hAnsi="Agency FB" w:cstheme="minorBidi"/>
          <w:b/>
          <w:bCs/>
          <w:color w:val="ED7D31" w:themeColor="accent2"/>
          <w:sz w:val="24"/>
          <w:szCs w:val="24"/>
          <w:shd w:val="clear" w:color="auto" w:fill="FFFFFF"/>
          <w:lang w:eastAsia="en-US"/>
        </w:rPr>
        <w:t>e</w:t>
      </w:r>
      <w:r w:rsidRPr="0020385B">
        <w:rPr>
          <w:rFonts w:ascii="Agency FB" w:eastAsiaTheme="minorHAnsi" w:hAnsi="Agency FB" w:cstheme="minorBidi"/>
          <w:b/>
          <w:bCs/>
          <w:color w:val="ED7D31" w:themeColor="accent2"/>
          <w:sz w:val="24"/>
          <w:szCs w:val="24"/>
          <w:shd w:val="clear" w:color="auto" w:fill="FFFFFF"/>
          <w:lang w:eastAsia="en-US"/>
        </w:rPr>
        <w:t xml:space="preserve"> primari</w:t>
      </w:r>
      <w:r w:rsidR="001B5009" w:rsidRPr="0020385B">
        <w:rPr>
          <w:rFonts w:ascii="Agency FB" w:eastAsiaTheme="minorHAnsi" w:hAnsi="Agency FB" w:cstheme="minorBidi"/>
          <w:b/>
          <w:bCs/>
          <w:color w:val="ED7D31" w:themeColor="accent2"/>
          <w:sz w:val="24"/>
          <w:szCs w:val="24"/>
          <w:shd w:val="clear" w:color="auto" w:fill="FFFFFF"/>
          <w:lang w:eastAsia="en-US"/>
        </w:rPr>
        <w:t>a</w:t>
      </w:r>
      <w:r w:rsidRPr="0020385B">
        <w:rPr>
          <w:rFonts w:ascii="Agency FB" w:hAnsi="Agency FB" w:cs="Arial"/>
          <w:b/>
          <w:bCs/>
          <w:color w:val="ED7D31" w:themeColor="accent2"/>
          <w:sz w:val="24"/>
          <w:szCs w:val="24"/>
          <w:shd w:val="clear" w:color="auto" w:fill="FFFFFF"/>
        </w:rPr>
        <w:t xml:space="preserve"> </w:t>
      </w:r>
      <w:r w:rsidR="001B5009" w:rsidRPr="0020385B">
        <w:rPr>
          <w:rFonts w:ascii="Agency FB" w:hAnsi="Agency FB" w:cs="Arial"/>
          <w:b/>
          <w:bCs/>
          <w:color w:val="ED7D31" w:themeColor="accent2"/>
          <w:sz w:val="24"/>
          <w:szCs w:val="24"/>
          <w:shd w:val="clear" w:color="auto" w:fill="FFFFFF"/>
        </w:rPr>
        <w:t xml:space="preserve">e </w:t>
      </w:r>
      <w:r w:rsidRPr="0020385B">
        <w:rPr>
          <w:rFonts w:ascii="Agency FB" w:hAnsi="Agency FB" w:cs="Arial"/>
          <w:b/>
          <w:bCs/>
          <w:color w:val="ED7D31" w:themeColor="accent2"/>
          <w:sz w:val="24"/>
          <w:szCs w:val="24"/>
          <w:shd w:val="clear" w:color="auto" w:fill="FFFFFF"/>
        </w:rPr>
        <w:t>secondaria</w:t>
      </w:r>
      <w:r w:rsidR="0042524F" w:rsidRPr="0020385B">
        <w:rPr>
          <w:rFonts w:ascii="Agency FB" w:hAnsi="Agency FB" w:cs="Arial"/>
          <w:b/>
          <w:bCs/>
          <w:color w:val="ED7D31" w:themeColor="accent2"/>
          <w:sz w:val="24"/>
          <w:szCs w:val="24"/>
          <w:shd w:val="clear" w:color="auto" w:fill="FFFFFF"/>
        </w:rPr>
        <w:t>:</w:t>
      </w:r>
    </w:p>
    <w:p w14:paraId="5EC767C7" w14:textId="77777777" w:rsidR="00AA1CF8" w:rsidRPr="0020385B" w:rsidRDefault="001B5009" w:rsidP="00DC2E23">
      <w:pPr>
        <w:spacing w:after="160" w:line="259" w:lineRule="auto"/>
        <w:ind w:left="0"/>
        <w:rPr>
          <w:rFonts w:ascii="Trebuchet MS" w:eastAsiaTheme="minorHAnsi" w:hAnsi="Trebuchet MS" w:cstheme="minorBidi"/>
          <w:b/>
          <w:bCs/>
          <w:color w:val="444444"/>
          <w:sz w:val="24"/>
          <w:szCs w:val="24"/>
          <w:shd w:val="clear" w:color="auto" w:fill="FFFFFF"/>
          <w:lang w:eastAsia="en-US"/>
        </w:rPr>
      </w:pPr>
      <w:r w:rsidRPr="0020385B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5966D0EA" wp14:editId="58698137">
            <wp:simplePos x="0" y="0"/>
            <wp:positionH relativeFrom="column">
              <wp:posOffset>2540</wp:posOffset>
            </wp:positionH>
            <wp:positionV relativeFrom="paragraph">
              <wp:posOffset>4445</wp:posOffset>
            </wp:positionV>
            <wp:extent cx="923925" cy="1317085"/>
            <wp:effectExtent l="0" t="0" r="0" b="0"/>
            <wp:wrapSquare wrapText="bothSides"/>
            <wp:docPr id="24" name="Immagine 24" descr="Immagine corre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magine correlat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31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A1CF8" w:rsidRPr="0020385B">
        <w:rPr>
          <w:rFonts w:ascii="Agency FB" w:hAnsi="Agency FB" w:cs="Arial"/>
          <w:b/>
          <w:bCs/>
          <w:sz w:val="24"/>
          <w:szCs w:val="24"/>
          <w:shd w:val="clear" w:color="auto" w:fill="FFFFFF"/>
        </w:rPr>
        <w:t xml:space="preserve">Esecuzione di </w:t>
      </w:r>
      <w:r w:rsidR="0042524F" w:rsidRPr="0020385B">
        <w:rPr>
          <w:rFonts w:ascii="Agency FB" w:hAnsi="Agency FB" w:cs="Arial"/>
          <w:b/>
          <w:bCs/>
          <w:sz w:val="24"/>
          <w:szCs w:val="24"/>
          <w:shd w:val="clear" w:color="auto" w:fill="FFFFFF"/>
        </w:rPr>
        <w:t xml:space="preserve">un murale </w:t>
      </w:r>
      <w:r w:rsidR="00AA1CF8" w:rsidRPr="0020385B">
        <w:rPr>
          <w:rFonts w:ascii="Agency FB" w:hAnsi="Agency FB" w:cs="Arial"/>
          <w:b/>
          <w:bCs/>
          <w:sz w:val="24"/>
          <w:szCs w:val="24"/>
          <w:shd w:val="clear" w:color="auto" w:fill="FFFFFF"/>
        </w:rPr>
        <w:t>con colori acrilici su</w:t>
      </w:r>
      <w:r w:rsidR="00DC2E23" w:rsidRPr="0020385B">
        <w:rPr>
          <w:rFonts w:ascii="Agency FB" w:hAnsi="Agency FB" w:cs="Arial"/>
          <w:b/>
          <w:bCs/>
          <w:sz w:val="24"/>
          <w:szCs w:val="24"/>
          <w:shd w:val="clear" w:color="auto" w:fill="FFFFFF"/>
        </w:rPr>
        <w:t>lle</w:t>
      </w:r>
      <w:r w:rsidR="00AA1CF8" w:rsidRPr="0020385B">
        <w:rPr>
          <w:rFonts w:ascii="Agency FB" w:hAnsi="Agency FB" w:cs="Arial"/>
          <w:b/>
          <w:bCs/>
          <w:sz w:val="24"/>
          <w:szCs w:val="24"/>
          <w:shd w:val="clear" w:color="auto" w:fill="FFFFFF"/>
        </w:rPr>
        <w:t xml:space="preserve"> paret</w:t>
      </w:r>
      <w:r w:rsidR="00DC2E23" w:rsidRPr="0020385B">
        <w:rPr>
          <w:rFonts w:ascii="Agency FB" w:hAnsi="Agency FB" w:cs="Arial"/>
          <w:b/>
          <w:bCs/>
          <w:sz w:val="24"/>
          <w:szCs w:val="24"/>
          <w:shd w:val="clear" w:color="auto" w:fill="FFFFFF"/>
        </w:rPr>
        <w:t>i</w:t>
      </w:r>
      <w:r w:rsidR="00AA1CF8" w:rsidRPr="0020385B">
        <w:rPr>
          <w:rFonts w:ascii="Agency FB" w:hAnsi="Agency FB" w:cs="Arial"/>
          <w:b/>
          <w:bCs/>
          <w:sz w:val="24"/>
          <w:szCs w:val="24"/>
          <w:shd w:val="clear" w:color="auto" w:fill="FFFFFF"/>
        </w:rPr>
        <w:t xml:space="preserve"> intern</w:t>
      </w:r>
      <w:r w:rsidR="00DC2E23" w:rsidRPr="0020385B">
        <w:rPr>
          <w:rFonts w:ascii="Agency FB" w:hAnsi="Agency FB" w:cs="Arial"/>
          <w:b/>
          <w:bCs/>
          <w:sz w:val="24"/>
          <w:szCs w:val="24"/>
          <w:shd w:val="clear" w:color="auto" w:fill="FFFFFF"/>
        </w:rPr>
        <w:t>e</w:t>
      </w:r>
      <w:r w:rsidR="00AA1CF8" w:rsidRPr="0020385B">
        <w:rPr>
          <w:rFonts w:ascii="Agency FB" w:hAnsi="Agency FB" w:cs="Arial"/>
          <w:b/>
          <w:bCs/>
          <w:sz w:val="24"/>
          <w:szCs w:val="24"/>
          <w:shd w:val="clear" w:color="auto" w:fill="FFFFFF"/>
        </w:rPr>
        <w:t xml:space="preserve"> del plesso (atrio</w:t>
      </w:r>
      <w:r w:rsidR="00DC2E23" w:rsidRPr="0020385B">
        <w:rPr>
          <w:rFonts w:ascii="Agency FB" w:hAnsi="Agency FB" w:cs="Arial"/>
          <w:b/>
          <w:bCs/>
          <w:sz w:val="24"/>
          <w:szCs w:val="24"/>
          <w:shd w:val="clear" w:color="auto" w:fill="FFFFFF"/>
        </w:rPr>
        <w:t>).</w:t>
      </w:r>
    </w:p>
    <w:p w14:paraId="22E52B84" w14:textId="77777777" w:rsidR="00AA1CF8" w:rsidRPr="0020385B" w:rsidRDefault="00AA1CF8" w:rsidP="003A3479">
      <w:pPr>
        <w:spacing w:after="160"/>
        <w:ind w:left="0"/>
        <w:jc w:val="both"/>
        <w:rPr>
          <w:rFonts w:ascii="Agency FB" w:hAnsi="Agency FB"/>
          <w:sz w:val="24"/>
          <w:szCs w:val="24"/>
        </w:rPr>
      </w:pPr>
      <w:bookmarkStart w:id="4" w:name="_Hlk21354395"/>
      <w:r w:rsidRPr="0020385B">
        <w:rPr>
          <w:rFonts w:ascii="Agency FB" w:hAnsi="Agency FB"/>
          <w:b/>
          <w:bCs/>
          <w:sz w:val="24"/>
          <w:szCs w:val="24"/>
        </w:rPr>
        <w:t>Fase 1</w:t>
      </w:r>
      <w:bookmarkEnd w:id="4"/>
      <w:r w:rsidRPr="0020385B">
        <w:rPr>
          <w:rFonts w:ascii="Agency FB" w:hAnsi="Agency FB"/>
          <w:b/>
          <w:bCs/>
          <w:sz w:val="24"/>
          <w:szCs w:val="24"/>
        </w:rPr>
        <w:t>:</w:t>
      </w:r>
      <w:r w:rsidRPr="0020385B">
        <w:rPr>
          <w:rFonts w:ascii="Agency FB" w:hAnsi="Agency FB"/>
          <w:sz w:val="24"/>
          <w:szCs w:val="24"/>
        </w:rPr>
        <w:t xml:space="preserve"> lezione sul linguaggio di </w:t>
      </w:r>
      <w:r w:rsidR="001B5009" w:rsidRPr="0020385B">
        <w:rPr>
          <w:rFonts w:ascii="Agency FB" w:hAnsi="Agency FB"/>
          <w:sz w:val="24"/>
          <w:szCs w:val="24"/>
        </w:rPr>
        <w:t xml:space="preserve">Mirò e sull’arte dei murales. </w:t>
      </w:r>
      <w:r w:rsidR="009838F2" w:rsidRPr="0020385B">
        <w:rPr>
          <w:rFonts w:ascii="Agency FB" w:hAnsi="Agency FB"/>
          <w:sz w:val="24"/>
          <w:szCs w:val="24"/>
        </w:rPr>
        <w:t>(a</w:t>
      </w:r>
      <w:r w:rsidRPr="0020385B">
        <w:rPr>
          <w:rFonts w:ascii="Agency FB" w:hAnsi="Agency FB"/>
          <w:sz w:val="24"/>
          <w:szCs w:val="24"/>
        </w:rPr>
        <w:t>lunni classi prime e quinte). Individuazione del tema e progettazione del murale da eseguire</w:t>
      </w:r>
      <w:r w:rsidR="0042524F" w:rsidRPr="0020385B">
        <w:rPr>
          <w:rFonts w:ascii="Agency FB" w:hAnsi="Agency FB"/>
          <w:sz w:val="24"/>
          <w:szCs w:val="24"/>
        </w:rPr>
        <w:t>; esplicitazione delle fasi</w:t>
      </w:r>
      <w:r w:rsidR="0042524F" w:rsidRPr="0020385B">
        <w:rPr>
          <w:rFonts w:ascii="Agency FB" w:hAnsi="Agency FB"/>
          <w:color w:val="2F5496" w:themeColor="accent1" w:themeShade="BF"/>
          <w:sz w:val="24"/>
          <w:szCs w:val="24"/>
        </w:rPr>
        <w:t xml:space="preserve"> </w:t>
      </w:r>
      <w:r w:rsidR="0042524F" w:rsidRPr="0020385B">
        <w:rPr>
          <w:rFonts w:ascii="Agency FB" w:hAnsi="Agency FB"/>
          <w:sz w:val="24"/>
          <w:szCs w:val="24"/>
        </w:rPr>
        <w:t xml:space="preserve">di esecuzione. </w:t>
      </w:r>
    </w:p>
    <w:p w14:paraId="4CC321D9" w14:textId="77777777" w:rsidR="0070456E" w:rsidRPr="0020385B" w:rsidRDefault="0070456E" w:rsidP="003A3479">
      <w:pPr>
        <w:spacing w:after="160"/>
        <w:ind w:left="0"/>
        <w:jc w:val="both"/>
        <w:rPr>
          <w:rFonts w:ascii="Agency FB" w:hAnsi="Agency FB"/>
          <w:sz w:val="24"/>
          <w:szCs w:val="24"/>
        </w:rPr>
      </w:pPr>
      <w:r w:rsidRPr="0020385B">
        <w:rPr>
          <w:rFonts w:ascii="Agency FB" w:hAnsi="Agency FB"/>
          <w:b/>
          <w:bCs/>
          <w:sz w:val="24"/>
          <w:szCs w:val="24"/>
        </w:rPr>
        <w:t>Fase 2:</w:t>
      </w:r>
      <w:r w:rsidRPr="0020385B">
        <w:rPr>
          <w:rFonts w:ascii="Agency FB" w:hAnsi="Agency FB"/>
          <w:sz w:val="24"/>
          <w:szCs w:val="24"/>
        </w:rPr>
        <w:t xml:space="preserve"> stesura del fondo con tempera lavabile.</w:t>
      </w:r>
    </w:p>
    <w:p w14:paraId="74F652D4" w14:textId="77777777" w:rsidR="00AA1CF8" w:rsidRPr="0020385B" w:rsidRDefault="00AA1CF8" w:rsidP="003A3479">
      <w:pPr>
        <w:spacing w:after="160"/>
        <w:ind w:left="0"/>
        <w:jc w:val="both"/>
        <w:rPr>
          <w:rFonts w:ascii="Agency FB" w:hAnsi="Agency FB"/>
          <w:sz w:val="24"/>
          <w:szCs w:val="24"/>
        </w:rPr>
      </w:pPr>
      <w:bookmarkStart w:id="5" w:name="_Hlk25863345"/>
      <w:bookmarkStart w:id="6" w:name="_Hlk21350000"/>
      <w:r w:rsidRPr="0020385B">
        <w:rPr>
          <w:rFonts w:ascii="Agency FB" w:hAnsi="Agency FB"/>
          <w:b/>
          <w:bCs/>
          <w:sz w:val="24"/>
          <w:szCs w:val="24"/>
        </w:rPr>
        <w:t xml:space="preserve">Fase </w:t>
      </w:r>
      <w:r w:rsidR="0070456E" w:rsidRPr="0020385B">
        <w:rPr>
          <w:rFonts w:ascii="Agency FB" w:hAnsi="Agency FB"/>
          <w:b/>
          <w:bCs/>
          <w:sz w:val="24"/>
          <w:szCs w:val="24"/>
        </w:rPr>
        <w:t>3</w:t>
      </w:r>
      <w:r w:rsidRPr="0020385B">
        <w:rPr>
          <w:rFonts w:ascii="Agency FB" w:hAnsi="Agency FB"/>
          <w:b/>
          <w:bCs/>
          <w:sz w:val="24"/>
          <w:szCs w:val="24"/>
        </w:rPr>
        <w:t>:</w:t>
      </w:r>
      <w:r w:rsidRPr="0020385B">
        <w:rPr>
          <w:rFonts w:ascii="Agency FB" w:hAnsi="Agency FB"/>
          <w:sz w:val="24"/>
          <w:szCs w:val="24"/>
        </w:rPr>
        <w:t xml:space="preserve"> </w:t>
      </w:r>
      <w:bookmarkEnd w:id="5"/>
      <w:r w:rsidR="00F11735" w:rsidRPr="0020385B">
        <w:rPr>
          <w:rFonts w:ascii="Agency FB" w:hAnsi="Agency FB"/>
          <w:sz w:val="24"/>
          <w:szCs w:val="24"/>
        </w:rPr>
        <w:t>g</w:t>
      </w:r>
      <w:r w:rsidRPr="0020385B">
        <w:rPr>
          <w:rFonts w:ascii="Agency FB" w:hAnsi="Agency FB"/>
          <w:sz w:val="24"/>
          <w:szCs w:val="24"/>
        </w:rPr>
        <w:t xml:space="preserve">li alunni delle classi prime </w:t>
      </w:r>
      <w:bookmarkEnd w:id="6"/>
      <w:r w:rsidR="001B5009" w:rsidRPr="0020385B">
        <w:rPr>
          <w:rFonts w:ascii="Agency FB" w:hAnsi="Agency FB"/>
          <w:sz w:val="24"/>
          <w:szCs w:val="24"/>
        </w:rPr>
        <w:t xml:space="preserve">e quinte </w:t>
      </w:r>
      <w:r w:rsidRPr="0020385B">
        <w:rPr>
          <w:rFonts w:ascii="Agency FB" w:hAnsi="Agency FB"/>
          <w:sz w:val="24"/>
          <w:szCs w:val="24"/>
        </w:rPr>
        <w:t xml:space="preserve">realizzeranno con la guida dei docenti   </w:t>
      </w:r>
      <w:r w:rsidR="0042524F" w:rsidRPr="0020385B">
        <w:rPr>
          <w:rFonts w:ascii="Agency FB" w:hAnsi="Agency FB"/>
          <w:sz w:val="24"/>
          <w:szCs w:val="24"/>
        </w:rPr>
        <w:t>il</w:t>
      </w:r>
      <w:r w:rsidRPr="0020385B">
        <w:rPr>
          <w:rFonts w:ascii="Agency FB" w:hAnsi="Agency FB"/>
          <w:sz w:val="24"/>
          <w:szCs w:val="24"/>
        </w:rPr>
        <w:t xml:space="preserve"> disegno </w:t>
      </w:r>
      <w:r w:rsidR="0070456E" w:rsidRPr="0020385B">
        <w:rPr>
          <w:rFonts w:ascii="Agency FB" w:hAnsi="Agency FB"/>
          <w:sz w:val="24"/>
          <w:szCs w:val="24"/>
        </w:rPr>
        <w:t xml:space="preserve">a matita </w:t>
      </w:r>
      <w:r w:rsidRPr="0020385B">
        <w:rPr>
          <w:rFonts w:ascii="Agency FB" w:hAnsi="Agency FB"/>
          <w:sz w:val="24"/>
          <w:szCs w:val="24"/>
        </w:rPr>
        <w:t xml:space="preserve">sulla parete anche mediante ausilio di </w:t>
      </w:r>
      <w:r w:rsidR="001B5009" w:rsidRPr="0020385B">
        <w:rPr>
          <w:rFonts w:ascii="Agency FB" w:hAnsi="Agency FB"/>
          <w:sz w:val="24"/>
          <w:szCs w:val="24"/>
        </w:rPr>
        <w:t xml:space="preserve">griglia di riferimento ed eventualmente di </w:t>
      </w:r>
      <w:r w:rsidRPr="0020385B">
        <w:rPr>
          <w:rFonts w:ascii="Agency FB" w:hAnsi="Agency FB"/>
          <w:sz w:val="24"/>
          <w:szCs w:val="24"/>
        </w:rPr>
        <w:t>stencil di varie forme.</w:t>
      </w:r>
    </w:p>
    <w:p w14:paraId="28D4766B" w14:textId="77777777" w:rsidR="00B960A6" w:rsidRPr="0020385B" w:rsidRDefault="00AA1CF8" w:rsidP="00B960A6">
      <w:pPr>
        <w:spacing w:after="160"/>
        <w:jc w:val="both"/>
        <w:rPr>
          <w:rFonts w:ascii="Agency FB" w:hAnsi="Agency FB"/>
          <w:sz w:val="24"/>
          <w:szCs w:val="24"/>
        </w:rPr>
      </w:pPr>
      <w:r w:rsidRPr="0020385B">
        <w:rPr>
          <w:rFonts w:ascii="Agency FB" w:hAnsi="Agency FB"/>
          <w:b/>
          <w:bCs/>
          <w:sz w:val="24"/>
          <w:szCs w:val="24"/>
        </w:rPr>
        <w:t xml:space="preserve">Fase </w:t>
      </w:r>
      <w:r w:rsidR="0070456E" w:rsidRPr="0020385B">
        <w:rPr>
          <w:rFonts w:ascii="Agency FB" w:hAnsi="Agency FB"/>
          <w:b/>
          <w:bCs/>
          <w:sz w:val="24"/>
          <w:szCs w:val="24"/>
        </w:rPr>
        <w:t>4</w:t>
      </w:r>
      <w:r w:rsidRPr="0020385B">
        <w:rPr>
          <w:rFonts w:ascii="Agency FB" w:hAnsi="Agency FB"/>
          <w:b/>
          <w:bCs/>
          <w:sz w:val="24"/>
          <w:szCs w:val="24"/>
        </w:rPr>
        <w:t xml:space="preserve">: </w:t>
      </w:r>
      <w:r w:rsidR="00F11735" w:rsidRPr="0020385B">
        <w:rPr>
          <w:rFonts w:ascii="Agency FB" w:hAnsi="Agency FB"/>
          <w:sz w:val="24"/>
          <w:szCs w:val="24"/>
        </w:rPr>
        <w:t>g</w:t>
      </w:r>
      <w:r w:rsidRPr="0020385B">
        <w:rPr>
          <w:rFonts w:ascii="Agency FB" w:hAnsi="Agency FB"/>
          <w:sz w:val="24"/>
          <w:szCs w:val="24"/>
        </w:rPr>
        <w:t xml:space="preserve">li alunni delle classi prime e quinte, organizzati in gruppi misti dovranno </w:t>
      </w:r>
      <w:r w:rsidR="0070456E" w:rsidRPr="0020385B">
        <w:rPr>
          <w:rFonts w:ascii="Agency FB" w:hAnsi="Agency FB"/>
          <w:sz w:val="24"/>
          <w:szCs w:val="24"/>
        </w:rPr>
        <w:t xml:space="preserve">colorare le figure disegnate con i colori acrilici in base al progetto.  Con pennarelli a punta tonda e a scalpello di colore nero, verranno tracciate le linee e i contorni di alcune figure. In questa fase operativa, gli alunni saranno guidati dai docenti sia per l’organizzazione sia per le tecniche di esecuzione. </w:t>
      </w:r>
    </w:p>
    <w:p w14:paraId="79CFB3D2" w14:textId="77777777" w:rsidR="00B960A6" w:rsidRPr="0020385B" w:rsidRDefault="00B960A6" w:rsidP="00B960A6">
      <w:pPr>
        <w:spacing w:after="160"/>
        <w:jc w:val="both"/>
        <w:rPr>
          <w:rFonts w:ascii="Agency FB" w:hAnsi="Agency FB"/>
          <w:sz w:val="24"/>
          <w:szCs w:val="24"/>
        </w:rPr>
      </w:pPr>
      <w:r w:rsidRPr="0020385B">
        <w:rPr>
          <w:rFonts w:ascii="Agency FB" w:hAnsi="Agency FB"/>
          <w:b/>
          <w:bCs/>
          <w:sz w:val="24"/>
          <w:szCs w:val="24"/>
        </w:rPr>
        <w:t>Fase 5:</w:t>
      </w:r>
      <w:r w:rsidRPr="0020385B">
        <w:rPr>
          <w:rFonts w:ascii="Agency FB" w:hAnsi="Agency FB"/>
          <w:color w:val="2F5496" w:themeColor="accent1" w:themeShade="BF"/>
          <w:sz w:val="24"/>
          <w:szCs w:val="24"/>
        </w:rPr>
        <w:t xml:space="preserve"> </w:t>
      </w:r>
      <w:r w:rsidRPr="0020385B">
        <w:rPr>
          <w:rFonts w:ascii="Agency FB" w:hAnsi="Agency FB"/>
          <w:sz w:val="24"/>
          <w:szCs w:val="24"/>
        </w:rPr>
        <w:t>Stesura della vernice protettiva.</w:t>
      </w:r>
    </w:p>
    <w:p w14:paraId="30326E09" w14:textId="77777777" w:rsidR="00AA1CF8" w:rsidRPr="0020385B" w:rsidRDefault="00AA1CF8" w:rsidP="00AA1CF8">
      <w:pPr>
        <w:pStyle w:val="Paragrafoelenco"/>
        <w:spacing w:after="160"/>
        <w:jc w:val="both"/>
        <w:rPr>
          <w:rFonts w:ascii="Agency FB" w:hAnsi="Agency FB"/>
          <w:sz w:val="24"/>
          <w:szCs w:val="24"/>
        </w:rPr>
      </w:pPr>
    </w:p>
    <w:p w14:paraId="19B414BB" w14:textId="77777777" w:rsidR="00AA1CF8" w:rsidRPr="0020385B" w:rsidRDefault="00AA1CF8" w:rsidP="003A3479">
      <w:pPr>
        <w:spacing w:after="160"/>
        <w:ind w:left="0"/>
        <w:jc w:val="both"/>
        <w:rPr>
          <w:rFonts w:ascii="Agency FB" w:hAnsi="Agency FB"/>
          <w:sz w:val="24"/>
          <w:szCs w:val="24"/>
        </w:rPr>
      </w:pPr>
      <w:r w:rsidRPr="0020385B">
        <w:rPr>
          <w:rFonts w:ascii="Agency FB" w:hAnsi="Agency FB"/>
          <w:b/>
          <w:sz w:val="24"/>
          <w:szCs w:val="24"/>
        </w:rPr>
        <w:t xml:space="preserve">PRODOTTO FINALE </w:t>
      </w:r>
      <w:r w:rsidR="0070456E" w:rsidRPr="0020385B">
        <w:rPr>
          <w:rFonts w:ascii="Agency FB" w:hAnsi="Agency FB"/>
          <w:sz w:val="24"/>
          <w:szCs w:val="24"/>
        </w:rPr>
        <w:t xml:space="preserve">L’allestimento dell’atrio </w:t>
      </w:r>
      <w:r w:rsidR="00B960A6" w:rsidRPr="0020385B">
        <w:rPr>
          <w:rFonts w:ascii="Agency FB" w:hAnsi="Agency FB"/>
          <w:sz w:val="24"/>
          <w:szCs w:val="24"/>
        </w:rPr>
        <w:t>verrà mostrato ai genitori in occasione degli eventi previsti per l’</w:t>
      </w:r>
      <w:r w:rsidR="0020385B">
        <w:rPr>
          <w:rFonts w:ascii="Agency FB" w:hAnsi="Agency FB"/>
          <w:sz w:val="24"/>
          <w:szCs w:val="24"/>
        </w:rPr>
        <w:t>O</w:t>
      </w:r>
      <w:r w:rsidR="00B960A6" w:rsidRPr="0020385B">
        <w:rPr>
          <w:rFonts w:ascii="Agency FB" w:hAnsi="Agency FB"/>
          <w:sz w:val="24"/>
          <w:szCs w:val="24"/>
        </w:rPr>
        <w:t xml:space="preserve">pen </w:t>
      </w:r>
      <w:r w:rsidR="0020385B">
        <w:rPr>
          <w:rFonts w:ascii="Agency FB" w:hAnsi="Agency FB"/>
          <w:sz w:val="24"/>
          <w:szCs w:val="24"/>
        </w:rPr>
        <w:t>D</w:t>
      </w:r>
      <w:r w:rsidR="00B960A6" w:rsidRPr="0020385B">
        <w:rPr>
          <w:rFonts w:ascii="Agency FB" w:hAnsi="Agency FB"/>
          <w:sz w:val="24"/>
          <w:szCs w:val="24"/>
        </w:rPr>
        <w:t xml:space="preserve">ay del nostro Istituto. </w:t>
      </w:r>
    </w:p>
    <w:p w14:paraId="2C8C0C06" w14:textId="77777777" w:rsidR="00AA1CF8" w:rsidRPr="0020385B" w:rsidRDefault="00AA1CF8" w:rsidP="00AA1CF8">
      <w:pPr>
        <w:pStyle w:val="Paragrafoelenco"/>
        <w:spacing w:after="160"/>
        <w:jc w:val="both"/>
        <w:rPr>
          <w:rFonts w:ascii="Agency FB" w:hAnsi="Agency FB"/>
          <w:sz w:val="24"/>
          <w:szCs w:val="24"/>
        </w:rPr>
      </w:pPr>
    </w:p>
    <w:p w14:paraId="13B5FD9A" w14:textId="77777777" w:rsidR="00AA1CF8" w:rsidRPr="0020385B" w:rsidRDefault="00AA1CF8" w:rsidP="003A3479">
      <w:pPr>
        <w:spacing w:after="160"/>
        <w:ind w:left="0"/>
        <w:jc w:val="both"/>
        <w:rPr>
          <w:rFonts w:ascii="Agency FB" w:hAnsi="Agency FB"/>
          <w:sz w:val="24"/>
          <w:szCs w:val="24"/>
        </w:rPr>
      </w:pPr>
      <w:r w:rsidRPr="0020385B">
        <w:rPr>
          <w:rFonts w:ascii="Agency FB" w:hAnsi="Agency FB"/>
          <w:b/>
          <w:sz w:val="24"/>
          <w:szCs w:val="24"/>
        </w:rPr>
        <w:t xml:space="preserve">MODALITÀ DI ATTUAZIONE </w:t>
      </w:r>
      <w:r w:rsidRPr="0020385B">
        <w:rPr>
          <w:rFonts w:ascii="Agency FB" w:hAnsi="Agency FB"/>
          <w:sz w:val="24"/>
          <w:szCs w:val="24"/>
        </w:rPr>
        <w:t>i laboratori saranno a cura dei docenti designati con il supporto dei docenti disponibili delle classi interessate</w:t>
      </w:r>
      <w:r w:rsidR="00F11735" w:rsidRPr="0020385B">
        <w:rPr>
          <w:rFonts w:ascii="Agency FB" w:hAnsi="Agency FB"/>
          <w:sz w:val="24"/>
          <w:szCs w:val="24"/>
        </w:rPr>
        <w:t>. Gli alunni dei diversi ordini di scuola, organizzati in piccoli gruppi, lavoreranno insieme secondo una modalità ed un calendario</w:t>
      </w:r>
      <w:r w:rsidRPr="0020385B">
        <w:rPr>
          <w:rFonts w:ascii="Agency FB" w:hAnsi="Agency FB"/>
          <w:sz w:val="24"/>
          <w:szCs w:val="24"/>
        </w:rPr>
        <w:t xml:space="preserve"> </w:t>
      </w:r>
      <w:r w:rsidR="00F11735" w:rsidRPr="0020385B">
        <w:rPr>
          <w:rFonts w:ascii="Agency FB" w:hAnsi="Agency FB"/>
          <w:sz w:val="24"/>
          <w:szCs w:val="24"/>
        </w:rPr>
        <w:t xml:space="preserve">specifici per ogni plesso. </w:t>
      </w:r>
    </w:p>
    <w:p w14:paraId="47CEB1FF" w14:textId="77777777" w:rsidR="00F11735" w:rsidRPr="0020385B" w:rsidRDefault="00F11735" w:rsidP="00F11735">
      <w:pPr>
        <w:spacing w:after="160"/>
        <w:ind w:left="0"/>
        <w:jc w:val="both"/>
        <w:rPr>
          <w:rFonts w:ascii="Agency FB" w:hAnsi="Agency FB"/>
          <w:sz w:val="24"/>
          <w:szCs w:val="24"/>
        </w:rPr>
      </w:pPr>
      <w:r w:rsidRPr="0020385B">
        <w:rPr>
          <w:rFonts w:ascii="Agency FB" w:hAnsi="Agency FB"/>
          <w:b/>
          <w:bCs/>
          <w:sz w:val="24"/>
          <w:szCs w:val="24"/>
        </w:rPr>
        <w:t>TEMPI</w:t>
      </w:r>
      <w:r w:rsidRPr="0020385B">
        <w:rPr>
          <w:rFonts w:ascii="Agency FB" w:hAnsi="Agency FB"/>
          <w:sz w:val="24"/>
          <w:szCs w:val="24"/>
        </w:rPr>
        <w:t>:</w:t>
      </w:r>
      <w:r w:rsidRPr="0020385B">
        <w:rPr>
          <w:rFonts w:ascii="Agency FB" w:hAnsi="Agency FB" w:cs="Arial"/>
          <w:sz w:val="24"/>
          <w:szCs w:val="24"/>
          <w:shd w:val="clear" w:color="auto" w:fill="FFFFFF"/>
        </w:rPr>
        <w:t xml:space="preserve"> Il laboratorio verrà svolto in orario curricolare, nell’arco di circa tre settimane, da metà novembre a metà dicembre circa.</w:t>
      </w:r>
    </w:p>
    <w:p w14:paraId="5F8F4E30" w14:textId="77777777" w:rsidR="00AA1CF8" w:rsidRPr="0020385B" w:rsidRDefault="00AA1CF8" w:rsidP="00AA1CF8">
      <w:pPr>
        <w:jc w:val="both"/>
        <w:rPr>
          <w:rFonts w:ascii="Agency FB" w:hAnsi="Agency FB"/>
          <w:sz w:val="24"/>
          <w:szCs w:val="24"/>
        </w:rPr>
      </w:pPr>
    </w:p>
    <w:p w14:paraId="17B77D61" w14:textId="77777777" w:rsidR="00AA1CF8" w:rsidRPr="0020385B" w:rsidRDefault="00AA1CF8" w:rsidP="00AA1CF8">
      <w:pPr>
        <w:jc w:val="both"/>
        <w:rPr>
          <w:rFonts w:ascii="Agency FB" w:hAnsi="Agency FB"/>
          <w:sz w:val="24"/>
          <w:szCs w:val="24"/>
        </w:rPr>
      </w:pPr>
      <w:r w:rsidRPr="0020385B">
        <w:rPr>
          <w:rFonts w:ascii="Agency FB" w:hAnsi="Agency FB"/>
          <w:b/>
          <w:sz w:val="24"/>
          <w:szCs w:val="24"/>
        </w:rPr>
        <w:t>METODOLOGIA</w:t>
      </w:r>
      <w:r w:rsidRPr="0020385B">
        <w:rPr>
          <w:rFonts w:ascii="Agency FB" w:hAnsi="Agency FB"/>
          <w:sz w:val="24"/>
          <w:szCs w:val="24"/>
        </w:rPr>
        <w:t xml:space="preserve"> La metodologia utilizzata sarà quella del laboratorio, di natura pratica ed esperienziale. L'attenzione al “fare” consente ai ragazzi di sperimentare e scoprire in sé stessi e nei propri compagni capacità che a volte rimangono in ombra nell'esperienza scolastica, permettendo così di rafforzare le capacità individuali e di gruppo. I ragazzi acquistano forza e fiducia nelle proprie risorse relazionali e conoscenza delle differenze individuali che vengono esplorate, valorizzate ed utilizzate in un contesto di reciprocità.</w:t>
      </w:r>
    </w:p>
    <w:p w14:paraId="7551A1F7" w14:textId="77777777" w:rsidR="00F11735" w:rsidRPr="0020385B" w:rsidRDefault="00AA1CF8" w:rsidP="00AA1CF8">
      <w:pPr>
        <w:jc w:val="both"/>
        <w:rPr>
          <w:rFonts w:ascii="Agency FB" w:hAnsi="Agency FB"/>
          <w:sz w:val="24"/>
          <w:szCs w:val="24"/>
        </w:rPr>
      </w:pPr>
      <w:r w:rsidRPr="0020385B">
        <w:rPr>
          <w:rFonts w:ascii="Agency FB" w:hAnsi="Agency FB"/>
          <w:sz w:val="24"/>
          <w:szCs w:val="24"/>
        </w:rPr>
        <w:t xml:space="preserve">A cura dei docenti coinvolti, dovranno essere predisposti </w:t>
      </w:r>
      <w:r w:rsidR="00F11735" w:rsidRPr="0020385B">
        <w:rPr>
          <w:rFonts w:ascii="Agency FB" w:hAnsi="Agency FB"/>
          <w:sz w:val="24"/>
          <w:szCs w:val="24"/>
        </w:rPr>
        <w:t>i materiali necessari alle diverse attività</w:t>
      </w:r>
      <w:r w:rsidRPr="0020385B">
        <w:rPr>
          <w:rFonts w:ascii="Agency FB" w:hAnsi="Agency FB"/>
          <w:sz w:val="24"/>
          <w:szCs w:val="24"/>
        </w:rPr>
        <w:t xml:space="preserve">. Soprattutto nella fase iniziale, gli insegnanti dovranno guidare gli alunni con brevi interventi, per stimolare l’interesse e l’attenzione verso gli aspetti salienti del tema proposto e per mostrare le tecniche di pittura, </w:t>
      </w:r>
    </w:p>
    <w:p w14:paraId="57BF759E" w14:textId="77777777" w:rsidR="00AA1CF8" w:rsidRPr="0020385B" w:rsidRDefault="00AA1CF8" w:rsidP="00AA1CF8">
      <w:pPr>
        <w:jc w:val="both"/>
        <w:rPr>
          <w:rFonts w:ascii="Agency FB" w:hAnsi="Agency FB"/>
          <w:sz w:val="24"/>
          <w:szCs w:val="24"/>
        </w:rPr>
      </w:pPr>
      <w:r w:rsidRPr="0020385B">
        <w:rPr>
          <w:rFonts w:ascii="Agency FB" w:hAnsi="Agency FB"/>
          <w:b/>
          <w:sz w:val="24"/>
          <w:szCs w:val="24"/>
        </w:rPr>
        <w:lastRenderedPageBreak/>
        <w:t>MATERIALI E STRUMENTI:</w:t>
      </w:r>
      <w:r w:rsidRPr="0020385B">
        <w:rPr>
          <w:rFonts w:ascii="Agency FB" w:hAnsi="Agency FB"/>
          <w:sz w:val="24"/>
          <w:szCs w:val="24"/>
        </w:rPr>
        <w:t xml:space="preserve"> </w:t>
      </w:r>
      <w:r w:rsidR="00F11735" w:rsidRPr="0020385B">
        <w:rPr>
          <w:rFonts w:ascii="Agency FB" w:hAnsi="Agency FB"/>
          <w:sz w:val="24"/>
          <w:szCs w:val="24"/>
        </w:rPr>
        <w:t>cartoncini</w:t>
      </w:r>
      <w:r w:rsidR="00C930D3" w:rsidRPr="0020385B">
        <w:rPr>
          <w:rFonts w:ascii="Agency FB" w:hAnsi="Agency FB"/>
          <w:sz w:val="24"/>
          <w:szCs w:val="24"/>
        </w:rPr>
        <w:t xml:space="preserve">, pennarelli, colla, tempera lavabile, </w:t>
      </w:r>
      <w:r w:rsidRPr="0020385B">
        <w:rPr>
          <w:rFonts w:ascii="Agency FB" w:hAnsi="Agency FB"/>
          <w:sz w:val="24"/>
          <w:szCs w:val="24"/>
        </w:rPr>
        <w:t>tempera acrilica, pennelli di varie dimensioni</w:t>
      </w:r>
      <w:r w:rsidR="00C930D3" w:rsidRPr="0020385B">
        <w:rPr>
          <w:rFonts w:ascii="Agency FB" w:hAnsi="Agency FB"/>
          <w:sz w:val="24"/>
          <w:szCs w:val="24"/>
        </w:rPr>
        <w:t>, vernice trasparente a base d’acqua.</w:t>
      </w:r>
      <w:r w:rsidRPr="0020385B">
        <w:rPr>
          <w:rFonts w:ascii="Agency FB" w:hAnsi="Agency FB"/>
          <w:sz w:val="24"/>
          <w:szCs w:val="24"/>
        </w:rPr>
        <w:t xml:space="preserve"> </w:t>
      </w:r>
    </w:p>
    <w:p w14:paraId="67101606" w14:textId="77777777" w:rsidR="00AA1CF8" w:rsidRPr="0020385B" w:rsidRDefault="00AA1CF8" w:rsidP="00AA1CF8">
      <w:pPr>
        <w:jc w:val="both"/>
        <w:rPr>
          <w:rFonts w:ascii="Agency FB" w:hAnsi="Agency FB"/>
          <w:sz w:val="24"/>
          <w:szCs w:val="24"/>
        </w:rPr>
      </w:pPr>
      <w:r w:rsidRPr="0020385B">
        <w:rPr>
          <w:rFonts w:ascii="Agency FB" w:hAnsi="Agency FB"/>
          <w:b/>
          <w:sz w:val="24"/>
          <w:szCs w:val="24"/>
        </w:rPr>
        <w:t>MODALITA’ DI VALUTAZIONE:</w:t>
      </w:r>
      <w:r w:rsidRPr="0020385B">
        <w:rPr>
          <w:rFonts w:ascii="Agency FB" w:hAnsi="Agency FB"/>
          <w:sz w:val="24"/>
          <w:szCs w:val="24"/>
        </w:rPr>
        <w:t xml:space="preserve"> La valutazione si baserà sull'osservazione degli alunni durante le attività proposte, rilevando la partecipazione al lavoro sia individuale, sia di gruppo considerando i diversi ritmi e modalità di apprendimento. I genitori, insieme ad alunni ed insegnanti, potranno confrontarsi ed esprimere giudizi ed opinioni in merito all’attività svolta.</w:t>
      </w:r>
    </w:p>
    <w:p w14:paraId="6F29C609" w14:textId="77777777" w:rsidR="00AA1CF8" w:rsidRPr="0020385B" w:rsidRDefault="00AA1CF8" w:rsidP="00AA1CF8">
      <w:pPr>
        <w:rPr>
          <w:rFonts w:ascii="Agency FB" w:hAnsi="Agency FB"/>
          <w:sz w:val="24"/>
          <w:szCs w:val="24"/>
        </w:rPr>
      </w:pPr>
    </w:p>
    <w:p w14:paraId="309F29A7" w14:textId="77777777" w:rsidR="00AA1CF8" w:rsidRPr="0020385B" w:rsidRDefault="00AA1CF8" w:rsidP="00AA1CF8">
      <w:pPr>
        <w:rPr>
          <w:rFonts w:ascii="Agency FB" w:hAnsi="Agency FB"/>
          <w:sz w:val="24"/>
          <w:szCs w:val="24"/>
        </w:rPr>
      </w:pPr>
    </w:p>
    <w:p w14:paraId="650DB22C" w14:textId="77777777" w:rsidR="00AA1CF8" w:rsidRPr="0020385B" w:rsidRDefault="00AA1CF8" w:rsidP="00AA1CF8">
      <w:pPr>
        <w:rPr>
          <w:rFonts w:ascii="Agency FB" w:hAnsi="Agency FB"/>
          <w:sz w:val="24"/>
          <w:szCs w:val="24"/>
        </w:rPr>
      </w:pPr>
    </w:p>
    <w:p w14:paraId="59793F43" w14:textId="77777777" w:rsidR="003A3479" w:rsidRPr="0020385B" w:rsidRDefault="00AA1CF8" w:rsidP="003A3479">
      <w:pPr>
        <w:rPr>
          <w:sz w:val="24"/>
          <w:szCs w:val="24"/>
        </w:rPr>
      </w:pPr>
      <w:r w:rsidRPr="0020385B">
        <w:rPr>
          <w:rFonts w:ascii="Agency FB" w:hAnsi="Agency FB"/>
          <w:sz w:val="24"/>
          <w:szCs w:val="24"/>
        </w:rPr>
        <w:tab/>
      </w:r>
      <w:r w:rsidRPr="0020385B">
        <w:rPr>
          <w:rFonts w:ascii="Agency FB" w:hAnsi="Agency FB"/>
          <w:sz w:val="24"/>
          <w:szCs w:val="24"/>
        </w:rPr>
        <w:tab/>
      </w:r>
      <w:r w:rsidRPr="0020385B">
        <w:rPr>
          <w:rFonts w:ascii="Agency FB" w:hAnsi="Agency FB"/>
          <w:sz w:val="24"/>
          <w:szCs w:val="24"/>
        </w:rPr>
        <w:tab/>
      </w:r>
      <w:r w:rsidRPr="0020385B">
        <w:rPr>
          <w:rFonts w:ascii="Agency FB" w:hAnsi="Agency FB"/>
          <w:sz w:val="24"/>
          <w:szCs w:val="24"/>
        </w:rPr>
        <w:tab/>
      </w:r>
      <w:r w:rsidRPr="0020385B">
        <w:rPr>
          <w:rFonts w:ascii="Agency FB" w:hAnsi="Agency FB"/>
          <w:sz w:val="24"/>
          <w:szCs w:val="24"/>
        </w:rPr>
        <w:tab/>
      </w:r>
      <w:r w:rsidRPr="0020385B">
        <w:rPr>
          <w:rFonts w:ascii="Agency FB" w:hAnsi="Agency FB"/>
          <w:sz w:val="24"/>
          <w:szCs w:val="24"/>
        </w:rPr>
        <w:tab/>
      </w:r>
    </w:p>
    <w:sectPr w:rsidR="003A3479" w:rsidRPr="0020385B" w:rsidSect="00662ED2">
      <w:pgSz w:w="11906" w:h="16838"/>
      <w:pgMar w:top="567" w:right="1871" w:bottom="1418" w:left="187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428A0"/>
    <w:multiLevelType w:val="hybridMultilevel"/>
    <w:tmpl w:val="249E123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C7A7F6F"/>
    <w:multiLevelType w:val="hybridMultilevel"/>
    <w:tmpl w:val="56DE02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A457EF"/>
    <w:multiLevelType w:val="hybridMultilevel"/>
    <w:tmpl w:val="7024A5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CF8"/>
    <w:rsid w:val="00093D9C"/>
    <w:rsid w:val="001B5009"/>
    <w:rsid w:val="0020385B"/>
    <w:rsid w:val="00244470"/>
    <w:rsid w:val="00334621"/>
    <w:rsid w:val="003A3479"/>
    <w:rsid w:val="003E5DFC"/>
    <w:rsid w:val="0042524F"/>
    <w:rsid w:val="00554672"/>
    <w:rsid w:val="0070456E"/>
    <w:rsid w:val="007F0680"/>
    <w:rsid w:val="0085587C"/>
    <w:rsid w:val="00977D93"/>
    <w:rsid w:val="009838F2"/>
    <w:rsid w:val="009A73BB"/>
    <w:rsid w:val="00AA1CF8"/>
    <w:rsid w:val="00B960A6"/>
    <w:rsid w:val="00C930D3"/>
    <w:rsid w:val="00DC2E23"/>
    <w:rsid w:val="00EE365C"/>
    <w:rsid w:val="00F1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05EF6"/>
  <w15:chartTrackingRefBased/>
  <w15:docId w15:val="{B55FFEFE-A809-4637-81CD-10F28A070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A1CF8"/>
    <w:pPr>
      <w:spacing w:after="0" w:line="240" w:lineRule="auto"/>
      <w:ind w:left="-57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A1CF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AA1CF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5DF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5DFC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ic813001@istruzione.it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emf"/><Relationship Id="rId10" Type="http://schemas.openxmlformats.org/officeDocument/2006/relationships/hyperlink" Target="https://it.wikipedia.org/wiki/Emozion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soficute0808@gmail.com</dc:creator>
  <cp:keywords/>
  <dc:description/>
  <cp:lastModifiedBy>andrea marziale</cp:lastModifiedBy>
  <cp:revision>2</cp:revision>
  <cp:lastPrinted>2019-10-23T13:49:00Z</cp:lastPrinted>
  <dcterms:created xsi:type="dcterms:W3CDTF">2019-12-16T21:28:00Z</dcterms:created>
  <dcterms:modified xsi:type="dcterms:W3CDTF">2019-12-16T21:28:00Z</dcterms:modified>
</cp:coreProperties>
</file>